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A5" w:rsidRPr="0001649E" w:rsidRDefault="00DD5BA5" w:rsidP="0001649E">
      <w:pPr>
        <w:pStyle w:val="Titel"/>
        <w:ind w:right="1983"/>
        <w:rPr>
          <w:rFonts w:ascii="Open Sans Light" w:hAnsi="Open Sans Light" w:cs="Open Sans Light"/>
          <w:sz w:val="32"/>
          <w:shd w:val="clear" w:color="auto" w:fill="FFFFFF"/>
        </w:rPr>
      </w:pPr>
      <w:r w:rsidRPr="0001649E">
        <w:rPr>
          <w:rFonts w:ascii="Open Sans Light" w:hAnsi="Open Sans Light" w:cs="Open Sans Light"/>
          <w:sz w:val="32"/>
          <w:shd w:val="clear" w:color="auto" w:fill="FFFFFF"/>
        </w:rPr>
        <w:t>Hochtechnologie aus Wien:</w:t>
      </w:r>
      <w:r w:rsidR="00036DBD" w:rsidRPr="0001649E">
        <w:rPr>
          <w:rFonts w:ascii="Open Sans Light" w:hAnsi="Open Sans Light" w:cs="Open Sans Light"/>
          <w:sz w:val="32"/>
          <w:shd w:val="clear" w:color="auto" w:fill="FFFFFF"/>
        </w:rPr>
        <w:t xml:space="preserve"> </w:t>
      </w:r>
      <w:r w:rsidRPr="0001649E">
        <w:rPr>
          <w:rFonts w:ascii="Open Sans Light" w:hAnsi="Open Sans Light" w:cs="Open Sans Light"/>
          <w:sz w:val="32"/>
          <w:shd w:val="clear" w:color="auto" w:fill="FFFFFF"/>
        </w:rPr>
        <w:t>searchIT – die Suchmaschine für Unternehmensanwendungen</w:t>
      </w:r>
    </w:p>
    <w:p w:rsidR="00DD5BA5" w:rsidRPr="00DD5BA5" w:rsidRDefault="00DD5BA5" w:rsidP="0001649E">
      <w:pPr>
        <w:ind w:right="1983"/>
      </w:pPr>
    </w:p>
    <w:p w:rsidR="00F478B4" w:rsidRPr="00ED352F" w:rsidRDefault="00DD5BA5" w:rsidP="0001649E">
      <w:pPr>
        <w:ind w:right="1983"/>
        <w:rPr>
          <w:sz w:val="20"/>
          <w:szCs w:val="20"/>
        </w:rPr>
      </w:pPr>
      <w:r w:rsidRPr="00ED352F">
        <w:rPr>
          <w:sz w:val="20"/>
          <w:szCs w:val="20"/>
        </w:rPr>
        <w:t xml:space="preserve">(Wien, 24.9.2018) </w:t>
      </w:r>
      <w:r w:rsidR="005C5BB8" w:rsidRPr="00ED352F">
        <w:rPr>
          <w:sz w:val="20"/>
          <w:szCs w:val="20"/>
        </w:rPr>
        <w:t xml:space="preserve">Das Suchen und Finden von Daten und Inhalten in Unternehmen ist für große Betriebe und KMUs ein zunehmend wichtiges Thema. </w:t>
      </w:r>
      <w:r w:rsidR="000C1FBC">
        <w:rPr>
          <w:sz w:val="20"/>
          <w:szCs w:val="20"/>
        </w:rPr>
        <w:t xml:space="preserve">Die Menge an </w:t>
      </w:r>
      <w:r w:rsidR="00217D30" w:rsidRPr="00ED352F">
        <w:rPr>
          <w:iCs/>
          <w:sz w:val="20"/>
          <w:szCs w:val="20"/>
        </w:rPr>
        <w:t xml:space="preserve">Daten </w:t>
      </w:r>
      <w:r w:rsidR="005C5BB8" w:rsidRPr="00ED352F">
        <w:rPr>
          <w:iCs/>
          <w:sz w:val="20"/>
          <w:szCs w:val="20"/>
        </w:rPr>
        <w:t>w</w:t>
      </w:r>
      <w:r w:rsidR="000C1FBC">
        <w:rPr>
          <w:iCs/>
          <w:sz w:val="20"/>
          <w:szCs w:val="20"/>
        </w:rPr>
        <w:t>ächst</w:t>
      </w:r>
      <w:r w:rsidR="005C5BB8" w:rsidRPr="00ED352F">
        <w:rPr>
          <w:iCs/>
          <w:sz w:val="20"/>
          <w:szCs w:val="20"/>
        </w:rPr>
        <w:t xml:space="preserve"> exponentiell und verteil</w:t>
      </w:r>
      <w:r w:rsidR="000C1FBC">
        <w:rPr>
          <w:iCs/>
          <w:sz w:val="20"/>
          <w:szCs w:val="20"/>
        </w:rPr>
        <w:t>t</w:t>
      </w:r>
      <w:r w:rsidR="005C5BB8" w:rsidRPr="00ED352F">
        <w:rPr>
          <w:iCs/>
          <w:sz w:val="20"/>
          <w:szCs w:val="20"/>
        </w:rPr>
        <w:t xml:space="preserve"> sich schnell über verschiedene Systeme und Speichermedien. </w:t>
      </w:r>
      <w:r w:rsidR="00102B2F" w:rsidRPr="00ED352F">
        <w:rPr>
          <w:i/>
          <w:sz w:val="20"/>
          <w:szCs w:val="20"/>
        </w:rPr>
        <w:t>„Dazu tragen aktuelle technische, wirtschaftliche und rechtliche Entwicklungen bei“</w:t>
      </w:r>
      <w:r w:rsidR="00102B2F" w:rsidRPr="00ED352F">
        <w:rPr>
          <w:sz w:val="20"/>
          <w:szCs w:val="20"/>
        </w:rPr>
        <w:t xml:space="preserve">, weiß Christoph Wendl, CEO bei Iphos IT Solutions, dem Wiener Hersteller der Suchmaschine searchIT. </w:t>
      </w:r>
      <w:r w:rsidR="00102B2F" w:rsidRPr="00ED352F">
        <w:rPr>
          <w:i/>
          <w:sz w:val="20"/>
          <w:szCs w:val="20"/>
        </w:rPr>
        <w:t xml:space="preserve">„Wenn es zum Beispiel um schnelles Finden und Durcharbeiten von Inhalten, Dokumentverwaltung, DSGVO-Konformität, Konkurrenzanalysen, automatisierte Marktforschung oder Knowledge Management geht, </w:t>
      </w:r>
      <w:r w:rsidR="00217D30" w:rsidRPr="00ED352F">
        <w:rPr>
          <w:i/>
          <w:sz w:val="20"/>
          <w:szCs w:val="20"/>
        </w:rPr>
        <w:t xml:space="preserve">ist eine Suchmaschine gefragt, die nicht nur schnell und zuverlässig alle Datenquellen durchsucht, sondern Mitarbeitern auch Arbeit in der Klassifizierung und Verarbeitung dieser Daten abnimmt. Mit </w:t>
      </w:r>
      <w:r w:rsidR="00102B2F" w:rsidRPr="00ED352F">
        <w:rPr>
          <w:i/>
          <w:sz w:val="20"/>
          <w:szCs w:val="20"/>
        </w:rPr>
        <w:t xml:space="preserve">searchIT </w:t>
      </w:r>
      <w:r w:rsidR="00217D30" w:rsidRPr="00ED352F">
        <w:rPr>
          <w:i/>
          <w:sz w:val="20"/>
          <w:szCs w:val="20"/>
        </w:rPr>
        <w:t xml:space="preserve">haben wir für diese Anforderungen </w:t>
      </w:r>
      <w:r w:rsidR="00102B2F" w:rsidRPr="00ED352F">
        <w:rPr>
          <w:i/>
          <w:sz w:val="20"/>
          <w:szCs w:val="20"/>
        </w:rPr>
        <w:t>die ideale Plattform</w:t>
      </w:r>
      <w:r w:rsidR="00217D30" w:rsidRPr="00ED352F">
        <w:rPr>
          <w:i/>
          <w:sz w:val="20"/>
          <w:szCs w:val="20"/>
        </w:rPr>
        <w:t xml:space="preserve"> geschaffen</w:t>
      </w:r>
      <w:r w:rsidR="00102B2F" w:rsidRPr="00ED352F">
        <w:rPr>
          <w:i/>
          <w:sz w:val="20"/>
          <w:szCs w:val="20"/>
        </w:rPr>
        <w:t>.“</w:t>
      </w:r>
      <w:r w:rsidR="00102B2F" w:rsidRPr="00ED352F">
        <w:rPr>
          <w:sz w:val="20"/>
          <w:szCs w:val="20"/>
        </w:rPr>
        <w:t xml:space="preserve"> </w:t>
      </w:r>
    </w:p>
    <w:p w:rsidR="005C5BB8" w:rsidRPr="00ED352F" w:rsidRDefault="00B05E22" w:rsidP="0001649E">
      <w:pPr>
        <w:ind w:right="1983"/>
        <w:rPr>
          <w:sz w:val="20"/>
          <w:szCs w:val="20"/>
        </w:rPr>
      </w:pPr>
      <w:r>
        <w:rPr>
          <w:sz w:val="20"/>
          <w:szCs w:val="20"/>
        </w:rPr>
        <w:t>searchIT</w:t>
      </w:r>
      <w:r w:rsidR="005C5BB8" w:rsidRPr="00ED352F">
        <w:rPr>
          <w:sz w:val="20"/>
          <w:szCs w:val="20"/>
        </w:rPr>
        <w:t xml:space="preserve"> durchsucht und verarbeitet </w:t>
      </w:r>
      <w:r>
        <w:rPr>
          <w:sz w:val="20"/>
          <w:szCs w:val="20"/>
        </w:rPr>
        <w:t xml:space="preserve">interne Unternehmensinformationen </w:t>
      </w:r>
      <w:r w:rsidR="00217D30" w:rsidRPr="00ED352F">
        <w:rPr>
          <w:sz w:val="20"/>
          <w:szCs w:val="20"/>
        </w:rPr>
        <w:t>mittels Volltextsuche</w:t>
      </w:r>
      <w:r w:rsidR="005C5BB8" w:rsidRPr="00ED352F">
        <w:rPr>
          <w:sz w:val="20"/>
          <w:szCs w:val="20"/>
        </w:rPr>
        <w:t>. D</w:t>
      </w:r>
      <w:r w:rsidR="00561A45" w:rsidRPr="00ED352F">
        <w:rPr>
          <w:sz w:val="20"/>
          <w:szCs w:val="20"/>
        </w:rPr>
        <w:t>er</w:t>
      </w:r>
      <w:r w:rsidR="005C5BB8" w:rsidRPr="00ED352F">
        <w:rPr>
          <w:sz w:val="20"/>
          <w:szCs w:val="20"/>
        </w:rPr>
        <w:t xml:space="preserve"> hohe </w:t>
      </w:r>
      <w:r w:rsidR="00561A45" w:rsidRPr="00ED352F">
        <w:rPr>
          <w:sz w:val="20"/>
          <w:szCs w:val="20"/>
        </w:rPr>
        <w:t xml:space="preserve">Grad an </w:t>
      </w:r>
      <w:r w:rsidR="005C5BB8" w:rsidRPr="00ED352F">
        <w:rPr>
          <w:sz w:val="20"/>
          <w:szCs w:val="20"/>
        </w:rPr>
        <w:t xml:space="preserve">Automatisierung, </w:t>
      </w:r>
      <w:r w:rsidR="00F478B4" w:rsidRPr="00ED352F">
        <w:rPr>
          <w:sz w:val="20"/>
          <w:szCs w:val="20"/>
        </w:rPr>
        <w:t xml:space="preserve">die Integration einer </w:t>
      </w:r>
      <w:r w:rsidR="000C1FBC">
        <w:rPr>
          <w:sz w:val="20"/>
          <w:szCs w:val="20"/>
        </w:rPr>
        <w:t>großen</w:t>
      </w:r>
      <w:r w:rsidR="00F478B4" w:rsidRPr="00ED352F">
        <w:rPr>
          <w:sz w:val="20"/>
          <w:szCs w:val="20"/>
        </w:rPr>
        <w:t xml:space="preserve"> Zahl an</w:t>
      </w:r>
      <w:r w:rsidR="005C5BB8" w:rsidRPr="00ED352F">
        <w:rPr>
          <w:sz w:val="20"/>
          <w:szCs w:val="20"/>
        </w:rPr>
        <w:t xml:space="preserve"> Suchquellen, beste Sicherheit und Skalierbarkeit </w:t>
      </w:r>
      <w:r w:rsidR="00217D30" w:rsidRPr="00ED352F">
        <w:rPr>
          <w:sz w:val="20"/>
          <w:szCs w:val="20"/>
        </w:rPr>
        <w:t>sowie</w:t>
      </w:r>
      <w:r w:rsidR="005C5BB8" w:rsidRPr="00ED352F">
        <w:rPr>
          <w:sz w:val="20"/>
          <w:szCs w:val="20"/>
        </w:rPr>
        <w:t xml:space="preserve"> viele </w:t>
      </w:r>
      <w:r w:rsidR="00F478B4" w:rsidRPr="00ED352F">
        <w:rPr>
          <w:sz w:val="20"/>
          <w:szCs w:val="20"/>
        </w:rPr>
        <w:t xml:space="preserve">zusätzliche </w:t>
      </w:r>
      <w:r w:rsidR="005C5BB8" w:rsidRPr="00ED352F">
        <w:rPr>
          <w:sz w:val="20"/>
          <w:szCs w:val="20"/>
        </w:rPr>
        <w:t xml:space="preserve">Features </w:t>
      </w:r>
      <w:r w:rsidR="00561A45" w:rsidRPr="00ED352F">
        <w:rPr>
          <w:sz w:val="20"/>
          <w:szCs w:val="20"/>
        </w:rPr>
        <w:t>garantieren eine schnelle und unproblematische Suche</w:t>
      </w:r>
      <w:r w:rsidR="005C5BB8" w:rsidRPr="00ED352F">
        <w:rPr>
          <w:sz w:val="20"/>
          <w:szCs w:val="20"/>
        </w:rPr>
        <w:t xml:space="preserve">. Der Benutzer sucht dabei über ein zentrales Interface im Webbrowser, welches viele </w:t>
      </w:r>
      <w:r w:rsidR="00217D30" w:rsidRPr="00ED352F">
        <w:rPr>
          <w:sz w:val="20"/>
          <w:szCs w:val="20"/>
        </w:rPr>
        <w:t>Optionen</w:t>
      </w:r>
      <w:r w:rsidR="005C5BB8" w:rsidRPr="00ED352F">
        <w:rPr>
          <w:sz w:val="20"/>
          <w:szCs w:val="20"/>
        </w:rPr>
        <w:t xml:space="preserve"> sowie Ergebnislisten und Auswertungen enthält.</w:t>
      </w:r>
    </w:p>
    <w:p w:rsidR="005C5BB8" w:rsidRPr="00ED352F" w:rsidRDefault="005C5BB8" w:rsidP="0001649E">
      <w:pPr>
        <w:ind w:right="1983"/>
        <w:rPr>
          <w:b/>
          <w:sz w:val="20"/>
          <w:szCs w:val="20"/>
        </w:rPr>
      </w:pPr>
      <w:r w:rsidRPr="00ED352F">
        <w:rPr>
          <w:b/>
          <w:sz w:val="20"/>
          <w:szCs w:val="20"/>
        </w:rPr>
        <w:t>Viele Suchquellen, Anwendungen &amp; Erweiterungen</w:t>
      </w:r>
    </w:p>
    <w:p w:rsidR="005C5BB8" w:rsidRPr="00ED352F" w:rsidRDefault="00F478B4" w:rsidP="0001649E">
      <w:pPr>
        <w:ind w:right="1983"/>
        <w:rPr>
          <w:sz w:val="20"/>
          <w:szCs w:val="20"/>
        </w:rPr>
      </w:pPr>
      <w:r w:rsidRPr="00ED352F">
        <w:rPr>
          <w:sz w:val="20"/>
          <w:szCs w:val="20"/>
        </w:rPr>
        <w:t>Zahlreiche</w:t>
      </w:r>
      <w:r w:rsidR="005C5BB8" w:rsidRPr="00ED352F">
        <w:rPr>
          <w:sz w:val="20"/>
          <w:szCs w:val="20"/>
        </w:rPr>
        <w:t xml:space="preserve"> Konnektoren garantieren die Volltextsuche in </w:t>
      </w:r>
      <w:r w:rsidR="00B05E22">
        <w:rPr>
          <w:sz w:val="20"/>
          <w:szCs w:val="20"/>
        </w:rPr>
        <w:t xml:space="preserve">internen </w:t>
      </w:r>
      <w:r w:rsidR="005C5BB8" w:rsidRPr="00ED352F">
        <w:rPr>
          <w:sz w:val="20"/>
          <w:szCs w:val="20"/>
        </w:rPr>
        <w:t xml:space="preserve">Datenbanken, Netzwerkfestplatten, Websites, E-Mails, u.v.m., wobei bestehende Benutzerberechtigungen einbezogen werden. Entsprechend deckt schon das Grundsystem viele Anwendungsmöglichkeiten ab. Dazu zählen neben </w:t>
      </w:r>
      <w:r w:rsidR="00B05E22">
        <w:rPr>
          <w:sz w:val="20"/>
          <w:szCs w:val="20"/>
        </w:rPr>
        <w:t xml:space="preserve">reinen Dokumentsuchen, auch Suchen über Produktdatenbanken, Contract-Management, </w:t>
      </w:r>
      <w:r w:rsidR="005C5BB8" w:rsidRPr="00ED352F">
        <w:rPr>
          <w:sz w:val="20"/>
          <w:szCs w:val="20"/>
        </w:rPr>
        <w:t>Knowledge Management, Inhalts- &amp; Dokument-Suchen für internes Recruiting, Kundenservice, Produktmanagement und Marktanalysen.</w:t>
      </w:r>
    </w:p>
    <w:p w:rsidR="00ED352F" w:rsidRDefault="005C5BB8" w:rsidP="0001649E">
      <w:pPr>
        <w:ind w:right="1983"/>
        <w:rPr>
          <w:sz w:val="20"/>
          <w:szCs w:val="20"/>
        </w:rPr>
      </w:pPr>
      <w:r w:rsidRPr="00ED352F">
        <w:rPr>
          <w:sz w:val="20"/>
          <w:szCs w:val="20"/>
        </w:rPr>
        <w:t xml:space="preserve">Plugins erweitern searchIT bei Bedarf um wertvolle Zusatzfunktionen. </w:t>
      </w:r>
      <w:r w:rsidR="00F478B4" w:rsidRPr="00ED352F">
        <w:rPr>
          <w:sz w:val="20"/>
          <w:szCs w:val="20"/>
        </w:rPr>
        <w:t>So findet beispielsweise das</w:t>
      </w:r>
      <w:r w:rsidRPr="00ED352F">
        <w:rPr>
          <w:sz w:val="20"/>
          <w:szCs w:val="20"/>
        </w:rPr>
        <w:t xml:space="preserve"> </w:t>
      </w:r>
      <w:r w:rsidRPr="00ED352F">
        <w:rPr>
          <w:rStyle w:val="Hyperlink"/>
          <w:color w:val="auto"/>
          <w:sz w:val="20"/>
          <w:szCs w:val="20"/>
          <w:u w:val="none"/>
        </w:rPr>
        <w:t>DSGVO-Plugin</w:t>
      </w:r>
      <w:r w:rsidRPr="00ED352F">
        <w:rPr>
          <w:sz w:val="20"/>
          <w:szCs w:val="20"/>
        </w:rPr>
        <w:t xml:space="preserve"> alle Instanzen personenbezogener Datensätze, beinhaltet Verwaltungsinstrumente und erstellt rechtskonforme</w:t>
      </w:r>
      <w:r w:rsidR="00B05E22">
        <w:rPr>
          <w:sz w:val="20"/>
          <w:szCs w:val="20"/>
        </w:rPr>
        <w:t xml:space="preserve"> Datenschutzauskünfte</w:t>
      </w:r>
      <w:r w:rsidRPr="00ED352F">
        <w:rPr>
          <w:sz w:val="20"/>
          <w:szCs w:val="20"/>
        </w:rPr>
        <w:t xml:space="preserve">. </w:t>
      </w:r>
      <w:r w:rsidR="00ED352F" w:rsidRPr="00ED352F">
        <w:rPr>
          <w:i/>
          <w:sz w:val="20"/>
          <w:szCs w:val="20"/>
        </w:rPr>
        <w:t xml:space="preserve">„Das DSGVO-Plugin bietet eine enorme Arbeitsersparnis, was gerade im Hinblick auf die relativ kurzen Fristen bei </w:t>
      </w:r>
      <w:r w:rsidR="00B05E22">
        <w:rPr>
          <w:i/>
          <w:sz w:val="20"/>
          <w:szCs w:val="20"/>
        </w:rPr>
        <w:t xml:space="preserve">Datenschutzauskünften </w:t>
      </w:r>
      <w:r w:rsidR="00ED352F" w:rsidRPr="00ED352F">
        <w:rPr>
          <w:i/>
          <w:sz w:val="20"/>
          <w:szCs w:val="20"/>
        </w:rPr>
        <w:t xml:space="preserve">und Änderungs- bzw. Löschbegehren einen </w:t>
      </w:r>
      <w:r w:rsidR="000C1FBC">
        <w:rPr>
          <w:i/>
          <w:sz w:val="20"/>
          <w:szCs w:val="20"/>
        </w:rPr>
        <w:t>entscheidenden</w:t>
      </w:r>
      <w:r w:rsidR="00ED352F" w:rsidRPr="00ED352F">
        <w:rPr>
          <w:i/>
          <w:sz w:val="20"/>
          <w:szCs w:val="20"/>
        </w:rPr>
        <w:t xml:space="preserve"> Vorteil für Unternehmen bietet“</w:t>
      </w:r>
      <w:r w:rsidR="00ED352F" w:rsidRPr="00ED352F">
        <w:rPr>
          <w:sz w:val="20"/>
          <w:szCs w:val="20"/>
        </w:rPr>
        <w:t xml:space="preserve">, </w:t>
      </w:r>
      <w:r w:rsidR="00ED352F">
        <w:rPr>
          <w:sz w:val="20"/>
          <w:szCs w:val="20"/>
        </w:rPr>
        <w:t>erklärt</w:t>
      </w:r>
      <w:r w:rsidR="00ED352F" w:rsidRPr="00ED352F">
        <w:rPr>
          <w:sz w:val="20"/>
          <w:szCs w:val="20"/>
        </w:rPr>
        <w:t xml:space="preserve"> Wendl</w:t>
      </w:r>
      <w:r w:rsidR="00ED352F">
        <w:rPr>
          <w:sz w:val="20"/>
          <w:szCs w:val="20"/>
        </w:rPr>
        <w:t>.</w:t>
      </w:r>
    </w:p>
    <w:p w:rsidR="005C5BB8" w:rsidRPr="00ED352F" w:rsidRDefault="005C5BB8" w:rsidP="0001649E">
      <w:pPr>
        <w:ind w:right="1983"/>
        <w:rPr>
          <w:sz w:val="20"/>
          <w:szCs w:val="20"/>
        </w:rPr>
      </w:pPr>
      <w:r w:rsidRPr="00ED352F">
        <w:rPr>
          <w:sz w:val="20"/>
          <w:szCs w:val="20"/>
        </w:rPr>
        <w:t xml:space="preserve">Das </w:t>
      </w:r>
      <w:r w:rsidRPr="00ED352F">
        <w:rPr>
          <w:rStyle w:val="Hyperlink"/>
          <w:color w:val="auto"/>
          <w:sz w:val="20"/>
          <w:szCs w:val="20"/>
          <w:u w:val="none"/>
        </w:rPr>
        <w:t>OCR-Plugin</w:t>
      </w:r>
      <w:r w:rsidRPr="00ED352F">
        <w:rPr>
          <w:sz w:val="20"/>
          <w:szCs w:val="20"/>
        </w:rPr>
        <w:t xml:space="preserve"> lässt gescannte Texte</w:t>
      </w:r>
      <w:r w:rsidR="00ED352F">
        <w:rPr>
          <w:sz w:val="20"/>
          <w:szCs w:val="20"/>
        </w:rPr>
        <w:t xml:space="preserve"> sowie in Bildern enthaltenen Text</w:t>
      </w:r>
      <w:r w:rsidRPr="00ED352F">
        <w:rPr>
          <w:sz w:val="20"/>
          <w:szCs w:val="20"/>
        </w:rPr>
        <w:t xml:space="preserve"> durchsuchen und bearbeiten. Andere Plugins ermöglichen </w:t>
      </w:r>
      <w:r w:rsidRPr="00ED352F">
        <w:rPr>
          <w:rStyle w:val="Hyperlink"/>
          <w:color w:val="auto"/>
          <w:sz w:val="20"/>
          <w:szCs w:val="20"/>
          <w:u w:val="none"/>
        </w:rPr>
        <w:t>Geo-Suchen</w:t>
      </w:r>
      <w:r w:rsidRPr="00ED352F">
        <w:rPr>
          <w:sz w:val="20"/>
          <w:szCs w:val="20"/>
        </w:rPr>
        <w:t xml:space="preserve">, oder </w:t>
      </w:r>
      <w:r w:rsidR="00B05E22">
        <w:rPr>
          <w:sz w:val="20"/>
          <w:szCs w:val="20"/>
        </w:rPr>
        <w:t xml:space="preserve">beispielsweise </w:t>
      </w:r>
      <w:r w:rsidRPr="00ED352F">
        <w:rPr>
          <w:sz w:val="20"/>
          <w:szCs w:val="20"/>
        </w:rPr>
        <w:t xml:space="preserve">das </w:t>
      </w:r>
      <w:r w:rsidRPr="00ED352F">
        <w:rPr>
          <w:rStyle w:val="Hyperlink"/>
          <w:color w:val="auto"/>
          <w:sz w:val="20"/>
          <w:szCs w:val="20"/>
          <w:u w:val="none"/>
        </w:rPr>
        <w:t>thematische Klassifizieren</w:t>
      </w:r>
      <w:r w:rsidRPr="00ED352F">
        <w:rPr>
          <w:sz w:val="20"/>
          <w:szCs w:val="20"/>
        </w:rPr>
        <w:t xml:space="preserve"> von </w:t>
      </w:r>
      <w:r w:rsidR="00B05E22">
        <w:rPr>
          <w:sz w:val="20"/>
          <w:szCs w:val="20"/>
        </w:rPr>
        <w:t xml:space="preserve">Emails </w:t>
      </w:r>
      <w:r w:rsidRPr="00ED352F">
        <w:rPr>
          <w:sz w:val="20"/>
          <w:szCs w:val="20"/>
        </w:rPr>
        <w:t>auf</w:t>
      </w:r>
      <w:r w:rsidR="00ED352F">
        <w:rPr>
          <w:sz w:val="20"/>
          <w:szCs w:val="20"/>
        </w:rPr>
        <w:t xml:space="preserve"> Basis künstlicher Intelligenz, </w:t>
      </w:r>
      <w:r w:rsidRPr="00ED352F">
        <w:rPr>
          <w:sz w:val="20"/>
          <w:szCs w:val="20"/>
        </w:rPr>
        <w:t xml:space="preserve">wie z.B. der </w:t>
      </w:r>
      <w:r w:rsidRPr="00ED352F">
        <w:rPr>
          <w:rStyle w:val="Hyperlink"/>
          <w:color w:val="auto"/>
          <w:sz w:val="20"/>
          <w:szCs w:val="20"/>
          <w:u w:val="none"/>
        </w:rPr>
        <w:t xml:space="preserve">Erkennung </w:t>
      </w:r>
      <w:r w:rsidR="00F478B4" w:rsidRPr="00ED352F">
        <w:rPr>
          <w:rStyle w:val="Hyperlink"/>
          <w:color w:val="auto"/>
          <w:sz w:val="20"/>
          <w:szCs w:val="20"/>
          <w:u w:val="none"/>
        </w:rPr>
        <w:t>von deren</w:t>
      </w:r>
      <w:r w:rsidRPr="00ED352F">
        <w:rPr>
          <w:rStyle w:val="Hyperlink"/>
          <w:color w:val="auto"/>
          <w:sz w:val="20"/>
          <w:szCs w:val="20"/>
          <w:u w:val="none"/>
        </w:rPr>
        <w:t xml:space="preserve"> Tonalität</w:t>
      </w:r>
      <w:r w:rsidRPr="00ED352F">
        <w:rPr>
          <w:sz w:val="20"/>
          <w:szCs w:val="20"/>
        </w:rPr>
        <w:t>.</w:t>
      </w:r>
    </w:p>
    <w:p w:rsidR="0001649E" w:rsidRDefault="0001649E" w:rsidP="0001649E">
      <w:pPr>
        <w:ind w:right="1983"/>
        <w:rPr>
          <w:b/>
          <w:sz w:val="20"/>
          <w:szCs w:val="20"/>
        </w:rPr>
      </w:pPr>
    </w:p>
    <w:p w:rsidR="005C5BB8" w:rsidRPr="00ED352F" w:rsidRDefault="005C5BB8" w:rsidP="0001649E">
      <w:pPr>
        <w:ind w:right="1983"/>
        <w:rPr>
          <w:b/>
          <w:sz w:val="20"/>
          <w:szCs w:val="20"/>
        </w:rPr>
      </w:pPr>
      <w:bookmarkStart w:id="0" w:name="_GoBack"/>
      <w:bookmarkEnd w:id="0"/>
      <w:r w:rsidRPr="00ED352F">
        <w:rPr>
          <w:b/>
          <w:sz w:val="20"/>
          <w:szCs w:val="20"/>
        </w:rPr>
        <w:lastRenderedPageBreak/>
        <w:t>Hochtechnologie</w:t>
      </w:r>
    </w:p>
    <w:p w:rsidR="005C5BB8" w:rsidRPr="00ED352F" w:rsidRDefault="005C5BB8" w:rsidP="0001649E">
      <w:pPr>
        <w:ind w:right="1983"/>
        <w:rPr>
          <w:sz w:val="20"/>
          <w:szCs w:val="20"/>
        </w:rPr>
      </w:pPr>
      <w:r w:rsidRPr="00ED352F">
        <w:rPr>
          <w:sz w:val="20"/>
          <w:szCs w:val="20"/>
        </w:rPr>
        <w:t xml:space="preserve">Den Kern </w:t>
      </w:r>
      <w:r w:rsidR="004378BA">
        <w:rPr>
          <w:sz w:val="20"/>
          <w:szCs w:val="20"/>
        </w:rPr>
        <w:t>von searchIT</w:t>
      </w:r>
      <w:r w:rsidRPr="00ED352F">
        <w:rPr>
          <w:sz w:val="20"/>
          <w:szCs w:val="20"/>
        </w:rPr>
        <w:t xml:space="preserve"> bildet </w:t>
      </w:r>
      <w:r w:rsidRPr="00ED352F">
        <w:rPr>
          <w:rStyle w:val="Hyperlink"/>
          <w:color w:val="auto"/>
          <w:sz w:val="20"/>
          <w:szCs w:val="20"/>
          <w:u w:val="none"/>
        </w:rPr>
        <w:t>Hochtechnologie</w:t>
      </w:r>
      <w:r w:rsidRPr="00ED352F">
        <w:rPr>
          <w:sz w:val="20"/>
          <w:szCs w:val="20"/>
        </w:rPr>
        <w:t>, die die nahtlose Integration in die bestehende IT-Infrast</w:t>
      </w:r>
      <w:r w:rsidR="00B05E22">
        <w:rPr>
          <w:sz w:val="20"/>
          <w:szCs w:val="20"/>
        </w:rPr>
        <w:t>r</w:t>
      </w:r>
      <w:r w:rsidRPr="00ED352F">
        <w:rPr>
          <w:sz w:val="20"/>
          <w:szCs w:val="20"/>
        </w:rPr>
        <w:t xml:space="preserve">uktur, das Indizieren von Daten in </w:t>
      </w:r>
      <w:r w:rsidR="00102B2F" w:rsidRPr="00ED352F">
        <w:rPr>
          <w:sz w:val="20"/>
          <w:szCs w:val="20"/>
        </w:rPr>
        <w:t xml:space="preserve">nahezu </w:t>
      </w:r>
      <w:r w:rsidR="00217D30" w:rsidRPr="00ED352F">
        <w:rPr>
          <w:sz w:val="20"/>
          <w:szCs w:val="20"/>
        </w:rPr>
        <w:t>Echtzeit</w:t>
      </w:r>
      <w:r w:rsidR="00102B2F" w:rsidRPr="00ED352F">
        <w:rPr>
          <w:sz w:val="20"/>
          <w:szCs w:val="20"/>
        </w:rPr>
        <w:t xml:space="preserve"> sowie</w:t>
      </w:r>
      <w:r w:rsidRPr="00ED352F">
        <w:rPr>
          <w:sz w:val="20"/>
          <w:szCs w:val="20"/>
        </w:rPr>
        <w:t xml:space="preserve"> eine hohe Ausfallsicherheit und Skalierbarkeit (Big Data) garantiert. </w:t>
      </w:r>
      <w:r w:rsidR="006C5F39">
        <w:rPr>
          <w:sz w:val="20"/>
          <w:szCs w:val="20"/>
        </w:rPr>
        <w:t xml:space="preserve">searchIT kann als Appliance, virtuelle Maschine oder über die Cloud bezogen werden. </w:t>
      </w:r>
      <w:r w:rsidRPr="00ED352F">
        <w:rPr>
          <w:sz w:val="20"/>
          <w:szCs w:val="20"/>
        </w:rPr>
        <w:t>Mehrere Algorithmen beeinflussen das Sucherlebnis nachhaltig positiv, wie etwa Machine Learning, die Synonym-Erkennung, Ähnlichkeitssuchen, u.v.m.</w:t>
      </w:r>
    </w:p>
    <w:p w:rsidR="005C5BB8" w:rsidRPr="00ED352F" w:rsidRDefault="005C5BB8" w:rsidP="0001649E">
      <w:pPr>
        <w:spacing w:before="100" w:beforeAutospacing="1" w:after="100" w:afterAutospacing="1" w:line="240" w:lineRule="auto"/>
        <w:ind w:right="1983"/>
        <w:rPr>
          <w:b/>
          <w:sz w:val="20"/>
          <w:szCs w:val="20"/>
        </w:rPr>
      </w:pPr>
      <w:r w:rsidRPr="00ED352F">
        <w:rPr>
          <w:b/>
          <w:sz w:val="20"/>
          <w:szCs w:val="20"/>
        </w:rPr>
        <w:t>Kunden und Startpreis</w:t>
      </w:r>
    </w:p>
    <w:p w:rsidR="005C5BB8" w:rsidRPr="00ED352F" w:rsidRDefault="005C5BB8" w:rsidP="0001649E">
      <w:pPr>
        <w:spacing w:before="100" w:beforeAutospacing="1" w:after="100" w:afterAutospacing="1"/>
        <w:ind w:right="1983"/>
        <w:rPr>
          <w:sz w:val="20"/>
          <w:szCs w:val="20"/>
        </w:rPr>
      </w:pPr>
      <w:r w:rsidRPr="00ED352F">
        <w:rPr>
          <w:sz w:val="20"/>
          <w:szCs w:val="20"/>
        </w:rPr>
        <w:t>Zu aktuellen Kunden der Suchmaschinen-Lösung gehören große internationale Unternehmen sowie KMUs. Basispakete zum Ausprobieren inkl. Hardware und Service beginnen ab 297</w:t>
      </w:r>
      <w:r w:rsidR="00E91786">
        <w:rPr>
          <w:sz w:val="20"/>
          <w:szCs w:val="20"/>
        </w:rPr>
        <w:t xml:space="preserve"> Euro</w:t>
      </w:r>
      <w:r w:rsidRPr="00ED352F">
        <w:rPr>
          <w:sz w:val="20"/>
          <w:szCs w:val="20"/>
        </w:rPr>
        <w:t xml:space="preserve"> pro Monat. Die Zeitersparnis der Mitarbeiter beim Suchen, automatisierte Prozesse und die starken Einstiegspreise ermöglichen eine geringe Amortisationszeit.</w:t>
      </w:r>
    </w:p>
    <w:p w:rsidR="00DD5BA5" w:rsidRPr="00ED352F" w:rsidRDefault="00DD5BA5" w:rsidP="0001649E">
      <w:pPr>
        <w:spacing w:before="100" w:beforeAutospacing="1" w:after="100" w:afterAutospacing="1" w:line="240" w:lineRule="auto"/>
        <w:ind w:right="1983"/>
        <w:rPr>
          <w:b/>
          <w:sz w:val="20"/>
          <w:szCs w:val="20"/>
        </w:rPr>
      </w:pPr>
      <w:r w:rsidRPr="00ED352F">
        <w:rPr>
          <w:b/>
          <w:sz w:val="20"/>
          <w:szCs w:val="20"/>
        </w:rPr>
        <w:t>Downloads &amp; mehr Informationen zu searchIT:</w:t>
      </w:r>
    </w:p>
    <w:p w:rsidR="00DD5BA5" w:rsidRPr="00B05E22" w:rsidRDefault="00DD5BA5" w:rsidP="0001649E">
      <w:pPr>
        <w:spacing w:before="100" w:beforeAutospacing="1" w:after="100" w:afterAutospacing="1" w:line="240" w:lineRule="auto"/>
        <w:ind w:right="1983"/>
        <w:rPr>
          <w:b/>
          <w:sz w:val="20"/>
          <w:szCs w:val="20"/>
        </w:rPr>
      </w:pPr>
      <w:r w:rsidRPr="00ED352F">
        <w:rPr>
          <w:sz w:val="20"/>
          <w:szCs w:val="20"/>
        </w:rPr>
        <w:t xml:space="preserve">Mehr Informationen zu searchIT unter: </w:t>
      </w:r>
      <w:hyperlink r:id="rId8" w:history="1">
        <w:r w:rsidRPr="00ED352F">
          <w:rPr>
            <w:rStyle w:val="Hyperlink"/>
            <w:sz w:val="20"/>
            <w:szCs w:val="20"/>
          </w:rPr>
          <w:t>https://searchit.cc/</w:t>
        </w:r>
      </w:hyperlink>
    </w:p>
    <w:p w:rsidR="00DD5BA5" w:rsidRPr="00ED352F" w:rsidRDefault="00DD5BA5" w:rsidP="0001649E">
      <w:pPr>
        <w:spacing w:before="100" w:beforeAutospacing="1" w:after="100" w:afterAutospacing="1" w:line="240" w:lineRule="auto"/>
        <w:ind w:right="1983"/>
        <w:rPr>
          <w:b/>
          <w:sz w:val="20"/>
          <w:szCs w:val="20"/>
        </w:rPr>
      </w:pPr>
      <w:r w:rsidRPr="00ED352F">
        <w:rPr>
          <w:b/>
          <w:sz w:val="20"/>
          <w:szCs w:val="20"/>
        </w:rPr>
        <w:t>Downloads &amp; mehr Informationen zum Hersteller-Unternehmen von searchIT:</w:t>
      </w:r>
    </w:p>
    <w:p w:rsidR="00DD5BA5" w:rsidRPr="00ED352F" w:rsidRDefault="00DD5BA5" w:rsidP="0001649E">
      <w:pPr>
        <w:spacing w:before="100" w:beforeAutospacing="1" w:after="100" w:afterAutospacing="1" w:line="240" w:lineRule="auto"/>
        <w:ind w:right="1983"/>
        <w:jc w:val="left"/>
        <w:rPr>
          <w:sz w:val="20"/>
          <w:szCs w:val="20"/>
        </w:rPr>
      </w:pPr>
      <w:r w:rsidRPr="00ED352F">
        <w:rPr>
          <w:sz w:val="20"/>
          <w:szCs w:val="20"/>
        </w:rPr>
        <w:t>Mehr Informationen zu Iphos IT Solutions</w:t>
      </w:r>
      <w:r w:rsidR="00D51230">
        <w:rPr>
          <w:sz w:val="20"/>
          <w:szCs w:val="20"/>
        </w:rPr>
        <w:t xml:space="preserve"> GmbH</w:t>
      </w:r>
      <w:r w:rsidRPr="00ED352F">
        <w:rPr>
          <w:sz w:val="20"/>
          <w:szCs w:val="20"/>
        </w:rPr>
        <w:t xml:space="preserve"> unter: </w:t>
      </w:r>
      <w:hyperlink r:id="rId9" w:history="1">
        <w:r w:rsidRPr="00ED352F">
          <w:rPr>
            <w:rStyle w:val="Hyperlink"/>
            <w:sz w:val="20"/>
            <w:szCs w:val="20"/>
          </w:rPr>
          <w:t>iphos.com</w:t>
        </w:r>
      </w:hyperlink>
      <w:r w:rsidRPr="00ED352F">
        <w:rPr>
          <w:sz w:val="20"/>
          <w:szCs w:val="20"/>
        </w:rPr>
        <w:br/>
        <w:t xml:space="preserve">Download von Presseunterlagen (Logo, Fotos, etc.): </w:t>
      </w:r>
      <w:hyperlink r:id="rId10" w:history="1">
        <w:r w:rsidRPr="00ED352F">
          <w:rPr>
            <w:rStyle w:val="Hyperlink"/>
            <w:sz w:val="20"/>
            <w:szCs w:val="20"/>
          </w:rPr>
          <w:t>iphos.com/pressemappe</w:t>
        </w:r>
      </w:hyperlink>
    </w:p>
    <w:p w:rsidR="00583AA5" w:rsidRPr="00ED352F" w:rsidRDefault="00583AA5" w:rsidP="0001649E">
      <w:pPr>
        <w:ind w:right="1983"/>
        <w:jc w:val="left"/>
        <w:rPr>
          <w:rFonts w:cs="Open Sans Light"/>
          <w:b/>
          <w:sz w:val="20"/>
          <w:szCs w:val="20"/>
        </w:rPr>
      </w:pPr>
      <w:r w:rsidRPr="00ED352F">
        <w:rPr>
          <w:rFonts w:cs="Open Sans Light"/>
          <w:b/>
          <w:sz w:val="20"/>
          <w:szCs w:val="20"/>
        </w:rPr>
        <w:t>Über Iphos IT Solutions</w:t>
      </w:r>
    </w:p>
    <w:p w:rsidR="00583AA5" w:rsidRPr="00ED352F" w:rsidRDefault="00DD5BA5" w:rsidP="0001649E">
      <w:pPr>
        <w:ind w:right="1983"/>
        <w:jc w:val="left"/>
        <w:rPr>
          <w:sz w:val="20"/>
          <w:szCs w:val="20"/>
        </w:rPr>
      </w:pPr>
      <w:r w:rsidRPr="00ED352F">
        <w:rPr>
          <w:sz w:val="20"/>
          <w:szCs w:val="20"/>
        </w:rPr>
        <w:t xml:space="preserve">Das internationale Unternehmen Iphos IT Solutions definiert das Thema </w:t>
      </w:r>
      <w:r w:rsidR="00D51230">
        <w:rPr>
          <w:sz w:val="20"/>
          <w:szCs w:val="20"/>
        </w:rPr>
        <w:t>„</w:t>
      </w:r>
      <w:r w:rsidRPr="00ED352F">
        <w:rPr>
          <w:sz w:val="20"/>
          <w:szCs w:val="20"/>
        </w:rPr>
        <w:t>Enterprise Search Engines</w:t>
      </w:r>
      <w:r w:rsidR="00D51230">
        <w:rPr>
          <w:sz w:val="20"/>
          <w:szCs w:val="20"/>
        </w:rPr>
        <w:t>“</w:t>
      </w:r>
      <w:r w:rsidRPr="00ED352F">
        <w:rPr>
          <w:sz w:val="20"/>
          <w:szCs w:val="20"/>
        </w:rPr>
        <w:t xml:space="preserve"> für Unternehmen neu. Mit dem Launch von searchIT positioniert sich das Unternehmen als nachhaltiger Innovator in der Branche. </w:t>
      </w:r>
      <w:r w:rsidR="00583AA5" w:rsidRPr="00ED352F">
        <w:rPr>
          <w:sz w:val="20"/>
          <w:szCs w:val="20"/>
        </w:rPr>
        <w:t xml:space="preserve">1998 in Wien gegründet betreibt Iphos IT Solutions einen weiteren Standort in Bulgarien (Sofia). Die Dienstleistungen </w:t>
      </w:r>
      <w:r w:rsidRPr="00ED352F">
        <w:rPr>
          <w:sz w:val="20"/>
          <w:szCs w:val="20"/>
        </w:rPr>
        <w:t xml:space="preserve">in den Bereichen ITSM, Software- und Webentwicklung </w:t>
      </w:r>
      <w:r w:rsidR="00583AA5" w:rsidRPr="00ED352F">
        <w:rPr>
          <w:sz w:val="20"/>
          <w:szCs w:val="20"/>
        </w:rPr>
        <w:t>werden in Österreich, Deutschland, Schweiz und Bulgarien vertrieben. Ing. Christoph Wendl leitet gemeinsam mit Lyubomir Ivanov als Chief Executive Officer (CEO) das Unternehmen, das sich mit innovativen Lösungen den aktuellen Herausforderungen der IT stellt.</w:t>
      </w:r>
    </w:p>
    <w:p w:rsidR="00583AA5" w:rsidRPr="00ED352F" w:rsidRDefault="00583AA5" w:rsidP="0001649E">
      <w:pPr>
        <w:ind w:right="1983"/>
        <w:jc w:val="left"/>
        <w:rPr>
          <w:rFonts w:cs="Open Sans Light"/>
          <w:b/>
          <w:sz w:val="20"/>
          <w:szCs w:val="20"/>
        </w:rPr>
      </w:pPr>
      <w:r w:rsidRPr="00ED352F">
        <w:rPr>
          <w:rFonts w:cs="Open Sans Light"/>
          <w:b/>
          <w:sz w:val="20"/>
          <w:szCs w:val="20"/>
        </w:rPr>
        <w:t>Rückfragehinweis für Medien:</w:t>
      </w:r>
    </w:p>
    <w:p w:rsidR="00295C7B" w:rsidRPr="00ED352F" w:rsidRDefault="00583AA5" w:rsidP="0001649E">
      <w:pPr>
        <w:ind w:right="1983"/>
        <w:jc w:val="left"/>
        <w:rPr>
          <w:sz w:val="20"/>
          <w:szCs w:val="20"/>
        </w:rPr>
      </w:pPr>
      <w:r w:rsidRPr="00ED352F">
        <w:rPr>
          <w:sz w:val="20"/>
          <w:szCs w:val="20"/>
        </w:rPr>
        <w:t>Ing. Christoph Wendl</w:t>
      </w:r>
      <w:r w:rsidRPr="00ED352F">
        <w:rPr>
          <w:sz w:val="20"/>
          <w:szCs w:val="20"/>
        </w:rPr>
        <w:br/>
        <w:t>Geschäftsführer, Iphos IT Solutions GmbH</w:t>
      </w:r>
      <w:r w:rsidRPr="00ED352F">
        <w:rPr>
          <w:sz w:val="20"/>
          <w:szCs w:val="20"/>
        </w:rPr>
        <w:br/>
        <w:t>Arndtstraße 89/Top 22</w:t>
      </w:r>
      <w:r w:rsidRPr="00ED352F">
        <w:rPr>
          <w:sz w:val="20"/>
          <w:szCs w:val="20"/>
        </w:rPr>
        <w:br/>
        <w:t>1120 Wien</w:t>
      </w:r>
      <w:r w:rsidRPr="00ED352F">
        <w:rPr>
          <w:sz w:val="20"/>
          <w:szCs w:val="20"/>
        </w:rPr>
        <w:br/>
        <w:t>Tel.: +43 1 869 84 00</w:t>
      </w:r>
      <w:r w:rsidRPr="00ED352F">
        <w:rPr>
          <w:sz w:val="20"/>
          <w:szCs w:val="20"/>
        </w:rPr>
        <w:br/>
        <w:t xml:space="preserve">E-Mail: </w:t>
      </w:r>
      <w:hyperlink r:id="rId11" w:history="1">
        <w:r w:rsidRPr="00ED352F">
          <w:rPr>
            <w:rStyle w:val="Hyperlink"/>
            <w:sz w:val="20"/>
            <w:szCs w:val="20"/>
          </w:rPr>
          <w:t>marketing@iphos.com</w:t>
        </w:r>
      </w:hyperlink>
      <w:r w:rsidR="00DD5BA5" w:rsidRPr="00ED352F">
        <w:rPr>
          <w:rStyle w:val="Hyperlink"/>
          <w:sz w:val="20"/>
          <w:szCs w:val="20"/>
        </w:rPr>
        <w:br/>
      </w:r>
      <w:r w:rsidR="00DD5BA5" w:rsidRPr="00ED352F">
        <w:rPr>
          <w:sz w:val="20"/>
          <w:szCs w:val="20"/>
        </w:rPr>
        <w:t xml:space="preserve">Produktwebsite searchIT: </w:t>
      </w:r>
      <w:hyperlink r:id="rId12" w:history="1">
        <w:r w:rsidR="00DD5BA5" w:rsidRPr="00ED352F">
          <w:rPr>
            <w:rStyle w:val="Hyperlink"/>
            <w:sz w:val="20"/>
            <w:szCs w:val="20"/>
          </w:rPr>
          <w:t>https://searchit.cc/</w:t>
        </w:r>
      </w:hyperlink>
      <w:r w:rsidR="00DD5BA5" w:rsidRPr="00ED352F">
        <w:rPr>
          <w:sz w:val="20"/>
          <w:szCs w:val="20"/>
        </w:rPr>
        <w:t xml:space="preserve"> </w:t>
      </w:r>
      <w:r w:rsidRPr="00ED352F">
        <w:rPr>
          <w:sz w:val="20"/>
          <w:szCs w:val="20"/>
        </w:rPr>
        <w:br/>
      </w:r>
      <w:r w:rsidR="00DD5BA5" w:rsidRPr="00ED352F">
        <w:rPr>
          <w:sz w:val="20"/>
          <w:szCs w:val="20"/>
        </w:rPr>
        <w:t>Hersteller-</w:t>
      </w:r>
      <w:r w:rsidRPr="00ED352F">
        <w:rPr>
          <w:sz w:val="20"/>
          <w:szCs w:val="20"/>
        </w:rPr>
        <w:t>Web</w:t>
      </w:r>
      <w:r w:rsidR="00DD5BA5" w:rsidRPr="00ED352F">
        <w:rPr>
          <w:sz w:val="20"/>
          <w:szCs w:val="20"/>
        </w:rPr>
        <w:t>site</w:t>
      </w:r>
      <w:r w:rsidRPr="00ED352F">
        <w:rPr>
          <w:sz w:val="20"/>
          <w:szCs w:val="20"/>
        </w:rPr>
        <w:t xml:space="preserve">: </w:t>
      </w:r>
      <w:hyperlink r:id="rId13" w:history="1">
        <w:r w:rsidR="00DD5BA5" w:rsidRPr="00ED352F">
          <w:rPr>
            <w:rStyle w:val="Hyperlink"/>
            <w:sz w:val="20"/>
            <w:szCs w:val="20"/>
          </w:rPr>
          <w:t>https://www.iphos.com</w:t>
        </w:r>
      </w:hyperlink>
      <w:r w:rsidR="00DD5BA5" w:rsidRPr="00ED352F">
        <w:rPr>
          <w:sz w:val="20"/>
          <w:szCs w:val="20"/>
        </w:rPr>
        <w:t xml:space="preserve"> </w:t>
      </w:r>
    </w:p>
    <w:sectPr w:rsidR="00295C7B" w:rsidRPr="00ED352F" w:rsidSect="003C7099">
      <w:headerReference w:type="default" r:id="rId14"/>
      <w:footerReference w:type="default" r:id="rId15"/>
      <w:pgSz w:w="11907" w:h="16840" w:code="9"/>
      <w:pgMar w:top="1418" w:right="1418" w:bottom="1134" w:left="1418"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14" w:rsidRDefault="00445E14" w:rsidP="00B25DD0">
      <w:pPr>
        <w:spacing w:after="0" w:line="240" w:lineRule="auto"/>
      </w:pPr>
      <w:r>
        <w:separator/>
      </w:r>
    </w:p>
  </w:endnote>
  <w:endnote w:type="continuationSeparator" w:id="0">
    <w:p w:rsidR="00445E14" w:rsidRDefault="00445E14" w:rsidP="00B2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Source Sans Pro Light">
    <w:panose1 w:val="020B04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10" w:rsidRPr="00295C7B" w:rsidRDefault="00BC1EF4" w:rsidP="00295C7B">
    <w:pPr>
      <w:jc w:val="center"/>
      <w:rPr>
        <w:color w:val="000000" w:themeColor="text1"/>
        <w:sz w:val="14"/>
        <w:szCs w:val="14"/>
        <w:lang w:eastAsia="de-AT"/>
      </w:rPr>
    </w:pPr>
    <w:r w:rsidRPr="00BC1EF4">
      <w:rPr>
        <w:noProof/>
        <w:color w:val="000000" w:themeColor="text1"/>
        <w:sz w:val="14"/>
        <w:szCs w:val="14"/>
        <w:lang w:eastAsia="de-AT"/>
      </w:rPr>
      <mc:AlternateContent>
        <mc:Choice Requires="wps">
          <w:drawing>
            <wp:anchor distT="45720" distB="45720" distL="114300" distR="114300" simplePos="0" relativeHeight="251666432" behindDoc="1" locked="0" layoutInCell="1" allowOverlap="1" wp14:anchorId="347BDB0B" wp14:editId="0E8EF391">
              <wp:simplePos x="0" y="0"/>
              <wp:positionH relativeFrom="column">
                <wp:posOffset>-843280</wp:posOffset>
              </wp:positionH>
              <wp:positionV relativeFrom="paragraph">
                <wp:posOffset>235585</wp:posOffset>
              </wp:positionV>
              <wp:extent cx="1125855" cy="1404620"/>
              <wp:effectExtent l="0" t="0" r="0" b="69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404620"/>
                      </a:xfrm>
                      <a:prstGeom prst="rect">
                        <a:avLst/>
                      </a:prstGeom>
                      <a:solidFill>
                        <a:srgbClr val="FFFFFF"/>
                      </a:solidFill>
                      <a:ln w="9525">
                        <a:noFill/>
                        <a:miter lim="800000"/>
                        <a:headEnd/>
                        <a:tailEnd/>
                      </a:ln>
                    </wps:spPr>
                    <wps:txbx>
                      <w:txbxContent>
                        <w:p w:rsidR="00BC1EF4" w:rsidRPr="00BC1EF4" w:rsidRDefault="00C81998" w:rsidP="00BC1EF4">
                          <w:pPr>
                            <w:jc w:val="right"/>
                            <w:rPr>
                              <w:sz w:val="16"/>
                              <w:szCs w:val="16"/>
                            </w:rPr>
                          </w:pPr>
                          <w:r w:rsidRPr="00C81998">
                            <w:rPr>
                              <w:b/>
                              <w:color w:val="404040" w:themeColor="text1" w:themeTint="BF"/>
                              <w:sz w:val="16"/>
                              <w:szCs w:val="16"/>
                            </w:rPr>
                            <w:fldChar w:fldCharType="begin"/>
                          </w:r>
                          <w:r w:rsidRPr="00C81998">
                            <w:rPr>
                              <w:b/>
                              <w:color w:val="404040" w:themeColor="text1" w:themeTint="BF"/>
                              <w:sz w:val="16"/>
                              <w:szCs w:val="16"/>
                            </w:rPr>
                            <w:instrText>PAGE   \* MERGEFORMAT</w:instrText>
                          </w:r>
                          <w:r w:rsidRPr="00C81998">
                            <w:rPr>
                              <w:b/>
                              <w:color w:val="404040" w:themeColor="text1" w:themeTint="BF"/>
                              <w:sz w:val="16"/>
                              <w:szCs w:val="16"/>
                            </w:rPr>
                            <w:fldChar w:fldCharType="separate"/>
                          </w:r>
                          <w:r w:rsidR="0001649E" w:rsidRPr="0001649E">
                            <w:rPr>
                              <w:b/>
                              <w:noProof/>
                              <w:color w:val="404040" w:themeColor="text1" w:themeTint="BF"/>
                              <w:sz w:val="16"/>
                              <w:szCs w:val="16"/>
                              <w:lang w:val="de-DE"/>
                            </w:rPr>
                            <w:t>2</w:t>
                          </w:r>
                          <w:r w:rsidRPr="00C81998">
                            <w:rPr>
                              <w:b/>
                              <w:color w:val="404040" w:themeColor="text1" w:themeTint="BF"/>
                              <w:sz w:val="16"/>
                              <w:szCs w:val="16"/>
                            </w:rPr>
                            <w:fldChar w:fldCharType="end"/>
                          </w:r>
                          <w:r w:rsidR="008F36DC">
                            <w:rPr>
                              <w:b/>
                              <w:color w:val="404040" w:themeColor="text1" w:themeTint="BF"/>
                              <w:sz w:val="16"/>
                              <w:szCs w:val="16"/>
                            </w:rPr>
                            <w:t xml:space="preserve"> / </w:t>
                          </w:r>
                          <w:r w:rsidR="00611F23">
                            <w:rPr>
                              <w:b/>
                              <w:color w:val="404040" w:themeColor="text1" w:themeTint="BF"/>
                              <w:sz w:val="16"/>
                              <w:szCs w:val="16"/>
                            </w:rPr>
                            <w:fldChar w:fldCharType="begin"/>
                          </w:r>
                          <w:r w:rsidR="00611F23">
                            <w:rPr>
                              <w:b/>
                              <w:color w:val="404040" w:themeColor="text1" w:themeTint="BF"/>
                              <w:sz w:val="16"/>
                              <w:szCs w:val="16"/>
                            </w:rPr>
                            <w:instrText xml:space="preserve"> NUMPAGES   \* MERGEFORMAT </w:instrText>
                          </w:r>
                          <w:r w:rsidR="00611F23">
                            <w:rPr>
                              <w:b/>
                              <w:color w:val="404040" w:themeColor="text1" w:themeTint="BF"/>
                              <w:sz w:val="16"/>
                              <w:szCs w:val="16"/>
                            </w:rPr>
                            <w:fldChar w:fldCharType="separate"/>
                          </w:r>
                          <w:r w:rsidR="0001649E">
                            <w:rPr>
                              <w:b/>
                              <w:noProof/>
                              <w:color w:val="404040" w:themeColor="text1" w:themeTint="BF"/>
                              <w:sz w:val="16"/>
                              <w:szCs w:val="16"/>
                            </w:rPr>
                            <w:t>2</w:t>
                          </w:r>
                          <w:r w:rsidR="00611F23">
                            <w:rPr>
                              <w:b/>
                              <w:color w:val="404040" w:themeColor="text1" w:themeTint="BF"/>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BDB0B" id="_x0000_t202" coordsize="21600,21600" o:spt="202" path="m,l,21600r21600,l21600,xe">
              <v:stroke joinstyle="miter"/>
              <v:path gradientshapeok="t" o:connecttype="rect"/>
            </v:shapetype>
            <v:shape id="Textfeld 2" o:spid="_x0000_s1026" type="#_x0000_t202" style="position:absolute;left:0;text-align:left;margin-left:-66.4pt;margin-top:18.55pt;width:88.6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" stroked="f">
              <v:textbox style="mso-fit-shape-to-text:t">
                <w:txbxContent>
                  <w:p w:rsidR="00BC1EF4" w:rsidRPr="00BC1EF4" w:rsidRDefault="00C81998" w:rsidP="00BC1EF4">
                    <w:pPr>
                      <w:jc w:val="right"/>
                      <w:rPr>
                        <w:sz w:val="16"/>
                        <w:szCs w:val="16"/>
                      </w:rPr>
                    </w:pPr>
                    <w:r w:rsidRPr="00C81998">
                      <w:rPr>
                        <w:b/>
                        <w:color w:val="404040" w:themeColor="text1" w:themeTint="BF"/>
                        <w:sz w:val="16"/>
                        <w:szCs w:val="16"/>
                      </w:rPr>
                      <w:fldChar w:fldCharType="begin"/>
                    </w:r>
                    <w:r w:rsidRPr="00C81998">
                      <w:rPr>
                        <w:b/>
                        <w:color w:val="404040" w:themeColor="text1" w:themeTint="BF"/>
                        <w:sz w:val="16"/>
                        <w:szCs w:val="16"/>
                      </w:rPr>
                      <w:instrText>PAGE   \* MERGEFORMAT</w:instrText>
                    </w:r>
                    <w:r w:rsidRPr="00C81998">
                      <w:rPr>
                        <w:b/>
                        <w:color w:val="404040" w:themeColor="text1" w:themeTint="BF"/>
                        <w:sz w:val="16"/>
                        <w:szCs w:val="16"/>
                      </w:rPr>
                      <w:fldChar w:fldCharType="separate"/>
                    </w:r>
                    <w:r w:rsidR="0001649E" w:rsidRPr="0001649E">
                      <w:rPr>
                        <w:b/>
                        <w:noProof/>
                        <w:color w:val="404040" w:themeColor="text1" w:themeTint="BF"/>
                        <w:sz w:val="16"/>
                        <w:szCs w:val="16"/>
                        <w:lang w:val="de-DE"/>
                      </w:rPr>
                      <w:t>2</w:t>
                    </w:r>
                    <w:r w:rsidRPr="00C81998">
                      <w:rPr>
                        <w:b/>
                        <w:color w:val="404040" w:themeColor="text1" w:themeTint="BF"/>
                        <w:sz w:val="16"/>
                        <w:szCs w:val="16"/>
                      </w:rPr>
                      <w:fldChar w:fldCharType="end"/>
                    </w:r>
                    <w:r w:rsidR="008F36DC">
                      <w:rPr>
                        <w:b/>
                        <w:color w:val="404040" w:themeColor="text1" w:themeTint="BF"/>
                        <w:sz w:val="16"/>
                        <w:szCs w:val="16"/>
                      </w:rPr>
                      <w:t xml:space="preserve"> / </w:t>
                    </w:r>
                    <w:r w:rsidR="00611F23">
                      <w:rPr>
                        <w:b/>
                        <w:color w:val="404040" w:themeColor="text1" w:themeTint="BF"/>
                        <w:sz w:val="16"/>
                        <w:szCs w:val="16"/>
                      </w:rPr>
                      <w:fldChar w:fldCharType="begin"/>
                    </w:r>
                    <w:r w:rsidR="00611F23">
                      <w:rPr>
                        <w:b/>
                        <w:color w:val="404040" w:themeColor="text1" w:themeTint="BF"/>
                        <w:sz w:val="16"/>
                        <w:szCs w:val="16"/>
                      </w:rPr>
                      <w:instrText xml:space="preserve"> NUMPAGES   \* MERGEFORMAT </w:instrText>
                    </w:r>
                    <w:r w:rsidR="00611F23">
                      <w:rPr>
                        <w:b/>
                        <w:color w:val="404040" w:themeColor="text1" w:themeTint="BF"/>
                        <w:sz w:val="16"/>
                        <w:szCs w:val="16"/>
                      </w:rPr>
                      <w:fldChar w:fldCharType="separate"/>
                    </w:r>
                    <w:r w:rsidR="0001649E">
                      <w:rPr>
                        <w:b/>
                        <w:noProof/>
                        <w:color w:val="404040" w:themeColor="text1" w:themeTint="BF"/>
                        <w:sz w:val="16"/>
                        <w:szCs w:val="16"/>
                      </w:rPr>
                      <w:t>2</w:t>
                    </w:r>
                    <w:r w:rsidR="00611F23">
                      <w:rPr>
                        <w:b/>
                        <w:color w:val="404040" w:themeColor="text1" w:themeTint="BF"/>
                        <w:sz w:val="16"/>
                        <w:szCs w:val="16"/>
                      </w:rPr>
                      <w:fldChar w:fldCharType="end"/>
                    </w:r>
                  </w:p>
                </w:txbxContent>
              </v:textbox>
            </v:shape>
          </w:pict>
        </mc:Fallback>
      </mc:AlternateContent>
    </w:r>
    <w:r w:rsidR="00295C7B" w:rsidRPr="00295C7B">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14" w:rsidRDefault="00445E14" w:rsidP="00B25DD0">
      <w:pPr>
        <w:spacing w:after="0" w:line="240" w:lineRule="auto"/>
      </w:pPr>
      <w:r>
        <w:separator/>
      </w:r>
    </w:p>
  </w:footnote>
  <w:footnote w:type="continuationSeparator" w:id="0">
    <w:p w:rsidR="00445E14" w:rsidRDefault="00445E14" w:rsidP="00B25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D0" w:rsidRDefault="0001649E">
    <w:r>
      <w:rPr>
        <w:noProof/>
        <w:lang w:eastAsia="de-AT"/>
      </w:rPr>
      <w:drawing>
        <wp:anchor distT="0" distB="0" distL="114300" distR="114300" simplePos="0" relativeHeight="251667456" behindDoc="1" locked="0" layoutInCell="1" allowOverlap="1">
          <wp:simplePos x="0" y="0"/>
          <wp:positionH relativeFrom="column">
            <wp:posOffset>-900430</wp:posOffset>
          </wp:positionH>
          <wp:positionV relativeFrom="page">
            <wp:posOffset>-1</wp:posOffset>
          </wp:positionV>
          <wp:extent cx="7569200" cy="10705687"/>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le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712" cy="10712068"/>
                  </a:xfrm>
                  <a:prstGeom prst="rect">
                    <a:avLst/>
                  </a:prstGeom>
                </pic:spPr>
              </pic:pic>
            </a:graphicData>
          </a:graphic>
          <wp14:sizeRelH relativeFrom="margin">
            <wp14:pctWidth>0</wp14:pctWidth>
          </wp14:sizeRelH>
          <wp14:sizeRelV relativeFrom="margin">
            <wp14:pctHeight>0</wp14:pctHeight>
          </wp14:sizeRelV>
        </wp:anchor>
      </w:drawing>
    </w:r>
    <w:r w:rsidR="00B25DD0">
      <w:rPr>
        <w:noProof/>
        <w:lang w:eastAsia="de-AT"/>
      </w:rPr>
      <w:drawing>
        <wp:anchor distT="0" distB="0" distL="114300" distR="114300" simplePos="0" relativeHeight="251661312" behindDoc="0" locked="0" layoutInCell="1" allowOverlap="1" wp14:anchorId="3B829A7C" wp14:editId="1C6D509F">
          <wp:simplePos x="0" y="0"/>
          <wp:positionH relativeFrom="margin">
            <wp:posOffset>-899795</wp:posOffset>
          </wp:positionH>
          <wp:positionV relativeFrom="topMargin">
            <wp:posOffset>-1181100</wp:posOffset>
          </wp:positionV>
          <wp:extent cx="648368" cy="481263"/>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368" cy="481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FE7"/>
    <w:multiLevelType w:val="hybridMultilevel"/>
    <w:tmpl w:val="12DE55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5D608B"/>
    <w:multiLevelType w:val="hybridMultilevel"/>
    <w:tmpl w:val="128CC654"/>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D03B06"/>
    <w:multiLevelType w:val="hybridMultilevel"/>
    <w:tmpl w:val="174E6918"/>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9E13C7"/>
    <w:multiLevelType w:val="hybridMultilevel"/>
    <w:tmpl w:val="A622008C"/>
    <w:lvl w:ilvl="0" w:tplc="3E188408">
      <w:start w:val="1"/>
      <w:numFmt w:val="decimal"/>
      <w:lvlText w:val="%1."/>
      <w:lvlJc w:val="left"/>
      <w:pPr>
        <w:ind w:left="360" w:hanging="360"/>
      </w:pPr>
      <w:rPr>
        <w:rFonts w:ascii="Univers LT Std 45 Light" w:hAnsi="Univers LT Std 45 Light" w:hint="default"/>
        <w:spacing w:val="0"/>
        <w:w w:val="100"/>
        <w:position w:val="0"/>
        <w:sz w:val="4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817F6"/>
    <w:multiLevelType w:val="hybridMultilevel"/>
    <w:tmpl w:val="FA623EE0"/>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F52B7A"/>
    <w:multiLevelType w:val="hybridMultilevel"/>
    <w:tmpl w:val="6E1A7802"/>
    <w:lvl w:ilvl="0" w:tplc="D21C33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0D36686"/>
    <w:multiLevelType w:val="hybridMultilevel"/>
    <w:tmpl w:val="BED4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4B56F2"/>
    <w:multiLevelType w:val="hybridMultilevel"/>
    <w:tmpl w:val="AFD0644C"/>
    <w:lvl w:ilvl="0" w:tplc="D0A0FF1E">
      <w:start w:val="13"/>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702047"/>
    <w:multiLevelType w:val="hybridMultilevel"/>
    <w:tmpl w:val="D18EBB4C"/>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DE50779"/>
    <w:multiLevelType w:val="hybridMultilevel"/>
    <w:tmpl w:val="FC7A5F02"/>
    <w:lvl w:ilvl="0" w:tplc="98DA6C3A">
      <w:start w:val="1"/>
      <w:numFmt w:val="lowerLetter"/>
      <w:lvlText w:val="%1."/>
      <w:lvlJc w:val="left"/>
      <w:pPr>
        <w:ind w:left="1080" w:hanging="360"/>
      </w:pPr>
      <w:rPr>
        <w:rFonts w:ascii="Univers LT Std 45 Light" w:hAnsi="Univers LT Std 45 Light" w:hint="default"/>
        <w:b w:val="0"/>
        <w:i w:val="0"/>
        <w:spacing w:val="0"/>
        <w:w w:val="100"/>
        <w:position w:val="0"/>
        <w:sz w:val="24"/>
        <w14:ligatures w14:val="none"/>
        <w14:numForm w14:val="default"/>
        <w14:numSpacing w14:val="default"/>
        <w14:stylisticSe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FD13C01"/>
    <w:multiLevelType w:val="hybridMultilevel"/>
    <w:tmpl w:val="405A2C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0D8365B"/>
    <w:multiLevelType w:val="hybridMultilevel"/>
    <w:tmpl w:val="F698E7D4"/>
    <w:lvl w:ilvl="0" w:tplc="69B4BEAE">
      <w:start w:val="1"/>
      <w:numFmt w:val="decimal"/>
      <w:lvlText w:val="%1."/>
      <w:lvlJc w:val="left"/>
      <w:pPr>
        <w:ind w:left="720" w:hanging="360"/>
      </w:pPr>
      <w:rPr>
        <w:rFonts w:ascii="Univers LT Std 45 Light" w:hAnsi="Univers LT Std 45 Light" w:hint="default"/>
        <w:spacing w:val="0"/>
        <w:w w:val="100"/>
        <w:position w:val="0"/>
        <w:sz w:val="4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2140CB4"/>
    <w:multiLevelType w:val="hybridMultilevel"/>
    <w:tmpl w:val="15CEC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C014ABA"/>
    <w:multiLevelType w:val="hybridMultilevel"/>
    <w:tmpl w:val="6682F4F4"/>
    <w:lvl w:ilvl="0" w:tplc="C3A2BA8A">
      <w:start w:val="1"/>
      <w:numFmt w:val="lowerLetter"/>
      <w:lvlText w:val="%1."/>
      <w:lvlJc w:val="left"/>
      <w:pPr>
        <w:ind w:left="360" w:hanging="360"/>
      </w:pPr>
      <w:rPr>
        <w:rFonts w:ascii="Univers LT Std 45 Light" w:hAnsi="Univers LT Std 45 Light" w:hint="default"/>
        <w:b w:val="0"/>
        <w:i w:val="0"/>
        <w:spacing w:val="0"/>
        <w:w w:val="100"/>
        <w:position w:val="0"/>
        <w:sz w:val="32"/>
        <w14:ligatures w14:val="none"/>
        <w14:numForm w14:val="default"/>
        <w14:numSpacing w14:val="default"/>
        <w14:stylisticSe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D344B06"/>
    <w:multiLevelType w:val="hybridMultilevel"/>
    <w:tmpl w:val="97AE875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5F854C6C"/>
    <w:multiLevelType w:val="multilevel"/>
    <w:tmpl w:val="2F58C37A"/>
    <w:styleLink w:val="berschriften-Gliederung"/>
    <w:lvl w:ilvl="0">
      <w:start w:val="1"/>
      <w:numFmt w:val="decimal"/>
      <w:pStyle w:val="KeinLeerraum"/>
      <w:lvlText w:val="%1."/>
      <w:lvlJc w:val="left"/>
      <w:pPr>
        <w:ind w:left="360" w:hanging="360"/>
      </w:pPr>
      <w:rPr>
        <w:rFonts w:ascii="Open Sans Light" w:hAnsi="Open Sans Light" w:hint="default"/>
        <w:spacing w:val="0"/>
        <w:w w:val="100"/>
        <w:position w:val="0"/>
        <w:sz w:val="40"/>
      </w:rPr>
    </w:lvl>
    <w:lvl w:ilvl="1">
      <w:start w:val="1"/>
      <w:numFmt w:val="decimal"/>
      <w:pStyle w:val="berschrift1"/>
      <w:lvlText w:val="%1.%2."/>
      <w:lvlJc w:val="left"/>
      <w:pPr>
        <w:ind w:left="680" w:hanging="680"/>
      </w:pPr>
      <w:rPr>
        <w:rFonts w:hint="default"/>
      </w:rPr>
    </w:lvl>
    <w:lvl w:ilvl="2">
      <w:start w:val="1"/>
      <w:numFmt w:val="decimal"/>
      <w:pStyle w:val="berschrift2"/>
      <w:lvlText w:val="%1.%2.%3."/>
      <w:lvlJc w:val="right"/>
      <w:pPr>
        <w:ind w:left="781" w:hanging="61"/>
      </w:pPr>
      <w:rPr>
        <w:rFonts w:hint="default"/>
      </w:rPr>
    </w:lvl>
    <w:lvl w:ilvl="3">
      <w:start w:val="1"/>
      <w:numFmt w:val="none"/>
      <w:lvlText w:val="%4."/>
      <w:lvlJc w:val="left"/>
      <w:pPr>
        <w:ind w:left="1800" w:hanging="360"/>
      </w:pPr>
      <w:rPr>
        <w:rFonts w:hint="default"/>
      </w:rPr>
    </w:lvl>
    <w:lvl w:ilvl="4">
      <w:start w:val="1"/>
      <w:numFmt w:val="none"/>
      <w:lvlText w:val="%5."/>
      <w:lvlJc w:val="left"/>
      <w:pPr>
        <w:ind w:left="1800" w:hanging="360"/>
      </w:pPr>
      <w:rPr>
        <w:rFonts w:hint="default"/>
      </w:rPr>
    </w:lvl>
    <w:lvl w:ilvl="5">
      <w:start w:val="1"/>
      <w:numFmt w:val="none"/>
      <w:lvlText w:val="%6."/>
      <w:lvlJc w:val="right"/>
      <w:pPr>
        <w:ind w:left="5760" w:hanging="180"/>
      </w:pPr>
      <w:rPr>
        <w:rFonts w:hint="default"/>
      </w:rPr>
    </w:lvl>
    <w:lvl w:ilvl="6">
      <w:start w:val="1"/>
      <w:numFmt w:val="none"/>
      <w:lvlText w:val="%7."/>
      <w:lvlJc w:val="left"/>
      <w:pPr>
        <w:ind w:left="6480" w:hanging="360"/>
      </w:pPr>
      <w:rPr>
        <w:rFonts w:hint="default"/>
      </w:rPr>
    </w:lvl>
    <w:lvl w:ilvl="7">
      <w:start w:val="1"/>
      <w:numFmt w:val="none"/>
      <w:lvlText w:val="%8."/>
      <w:lvlJc w:val="left"/>
      <w:pPr>
        <w:ind w:left="7200" w:hanging="360"/>
      </w:pPr>
      <w:rPr>
        <w:rFonts w:hint="default"/>
      </w:rPr>
    </w:lvl>
    <w:lvl w:ilvl="8">
      <w:start w:val="1"/>
      <w:numFmt w:val="none"/>
      <w:lvlText w:val="%9."/>
      <w:lvlJc w:val="right"/>
      <w:pPr>
        <w:ind w:left="7920" w:hanging="180"/>
      </w:pPr>
      <w:rPr>
        <w:rFonts w:hint="default"/>
      </w:rPr>
    </w:lvl>
  </w:abstractNum>
  <w:num w:numId="1">
    <w:abstractNumId w:val="12"/>
  </w:num>
  <w:num w:numId="2">
    <w:abstractNumId w:val="0"/>
  </w:num>
  <w:num w:numId="3">
    <w:abstractNumId w:val="3"/>
  </w:num>
  <w:num w:numId="4">
    <w:abstractNumId w:val="13"/>
  </w:num>
  <w:num w:numId="5">
    <w:abstractNumId w:val="5"/>
  </w:num>
  <w:num w:numId="6">
    <w:abstractNumId w:val="11"/>
  </w:num>
  <w:num w:numId="7">
    <w:abstractNumId w:val="10"/>
  </w:num>
  <w:num w:numId="8">
    <w:abstractNumId w:val="6"/>
  </w:num>
  <w:num w:numId="9">
    <w:abstractNumId w:val="9"/>
  </w:num>
  <w:num w:numId="10">
    <w:abstractNumId w:val="15"/>
  </w:num>
  <w:num w:numId="11">
    <w:abstractNumId w:val="15"/>
    <w:lvlOverride w:ilvl="2">
      <w:lvl w:ilvl="2">
        <w:start w:val="1"/>
        <w:numFmt w:val="decimal"/>
        <w:pStyle w:val="berschrift2"/>
        <w:lvlText w:val="%1.%2.%3."/>
        <w:lvlJc w:val="right"/>
        <w:pPr>
          <w:ind w:left="6452" w:hanging="61"/>
        </w:pPr>
        <w:rPr>
          <w:rFonts w:hint="default"/>
        </w:rPr>
      </w:lvl>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5"/>
    <w:lvlOverride w:ilvl="0">
      <w:lvl w:ilvl="0">
        <w:start w:val="1"/>
        <w:numFmt w:val="decimal"/>
        <w:pStyle w:val="KeinLeerraum"/>
        <w:lvlText w:val="%1."/>
        <w:lvlJc w:val="left"/>
        <w:pPr>
          <w:ind w:left="377" w:hanging="377"/>
        </w:pPr>
        <w:rPr>
          <w:rFonts w:ascii="Open Sans Light" w:hAnsi="Open Sans Light" w:hint="default"/>
          <w:spacing w:val="0"/>
          <w:w w:val="100"/>
          <w:position w:val="0"/>
          <w:sz w:val="40"/>
        </w:rPr>
      </w:lvl>
    </w:lvlOverride>
    <w:lvlOverride w:ilvl="1">
      <w:lvl w:ilvl="1">
        <w:start w:val="1"/>
        <w:numFmt w:val="decimal"/>
        <w:pStyle w:val="berschrift1"/>
        <w:lvlText w:val="%1.%2."/>
        <w:lvlJc w:val="left"/>
        <w:pPr>
          <w:ind w:left="680" w:hanging="680"/>
        </w:pPr>
        <w:rPr>
          <w:rFonts w:hint="default"/>
        </w:rPr>
      </w:lvl>
    </w:lvlOverride>
    <w:lvlOverride w:ilvl="2">
      <w:lvl w:ilvl="2">
        <w:start w:val="1"/>
        <w:numFmt w:val="decimal"/>
        <w:pStyle w:val="berschrift2"/>
        <w:lvlText w:val="%1.%2.%3."/>
        <w:lvlJc w:val="right"/>
        <w:pPr>
          <w:ind w:left="781" w:hanging="61"/>
        </w:pPr>
        <w:rPr>
          <w:rFonts w:hint="default"/>
        </w:rPr>
      </w:lvl>
    </w:lvlOverride>
    <w:lvlOverride w:ilvl="3">
      <w:lvl w:ilvl="3">
        <w:start w:val="1"/>
        <w:numFmt w:val="none"/>
        <w:lvlText w:val="%4."/>
        <w:lvlJc w:val="left"/>
        <w:pPr>
          <w:ind w:left="180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right"/>
        <w:pPr>
          <w:ind w:left="5760" w:hanging="180"/>
        </w:pPr>
        <w:rPr>
          <w:rFonts w:hint="default"/>
        </w:rPr>
      </w:lvl>
    </w:lvlOverride>
    <w:lvlOverride w:ilvl="6">
      <w:lvl w:ilvl="6">
        <w:start w:val="1"/>
        <w:numFmt w:val="none"/>
        <w:lvlText w:val="%7."/>
        <w:lvlJc w:val="left"/>
        <w:pPr>
          <w:ind w:left="6480" w:hanging="360"/>
        </w:pPr>
        <w:rPr>
          <w:rFonts w:hint="default"/>
        </w:rPr>
      </w:lvl>
    </w:lvlOverride>
    <w:lvlOverride w:ilvl="7">
      <w:lvl w:ilvl="7">
        <w:start w:val="1"/>
        <w:numFmt w:val="none"/>
        <w:lvlText w:val="%8."/>
        <w:lvlJc w:val="left"/>
        <w:pPr>
          <w:ind w:left="7200" w:hanging="360"/>
        </w:pPr>
        <w:rPr>
          <w:rFonts w:hint="default"/>
        </w:rPr>
      </w:lvl>
    </w:lvlOverride>
    <w:lvlOverride w:ilvl="8">
      <w:lvl w:ilvl="8">
        <w:start w:val="1"/>
        <w:numFmt w:val="none"/>
        <w:lvlText w:val="%9."/>
        <w:lvlJc w:val="right"/>
        <w:pPr>
          <w:ind w:left="7920" w:hanging="180"/>
        </w:pPr>
        <w:rPr>
          <w:rFonts w:hint="default"/>
        </w:rPr>
      </w:lvl>
    </w:lvlOverride>
  </w:num>
  <w:num w:numId="19">
    <w:abstractNumId w:val="15"/>
    <w:lvlOverride w:ilvl="0">
      <w:lvl w:ilvl="0">
        <w:start w:val="1"/>
        <w:numFmt w:val="decimal"/>
        <w:pStyle w:val="KeinLeerraum"/>
        <w:lvlText w:val="%1."/>
        <w:lvlJc w:val="left"/>
        <w:pPr>
          <w:ind w:left="377" w:hanging="377"/>
        </w:pPr>
        <w:rPr>
          <w:rFonts w:ascii="Univers LT Std 45 Light" w:hAnsi="Univers LT Std 45 Light" w:hint="default"/>
          <w:spacing w:val="0"/>
          <w:w w:val="100"/>
          <w:position w:val="0"/>
          <w:sz w:val="40"/>
        </w:rPr>
      </w:lvl>
    </w:lvlOverride>
    <w:lvlOverride w:ilvl="1">
      <w:lvl w:ilvl="1">
        <w:start w:val="1"/>
        <w:numFmt w:val="decimal"/>
        <w:pStyle w:val="berschrift1"/>
        <w:lvlText w:val="%1.%2."/>
        <w:lvlJc w:val="left"/>
        <w:pPr>
          <w:ind w:left="680" w:hanging="680"/>
        </w:pPr>
        <w:rPr>
          <w:rFonts w:hint="default"/>
        </w:rPr>
      </w:lvl>
    </w:lvlOverride>
    <w:lvlOverride w:ilvl="2">
      <w:lvl w:ilvl="2">
        <w:start w:val="1"/>
        <w:numFmt w:val="decimal"/>
        <w:pStyle w:val="berschrift2"/>
        <w:lvlText w:val="%1.%2.%3."/>
        <w:lvlJc w:val="right"/>
        <w:pPr>
          <w:ind w:left="781" w:hanging="61"/>
        </w:pPr>
        <w:rPr>
          <w:rFonts w:hint="default"/>
        </w:rPr>
      </w:lvl>
    </w:lvlOverride>
    <w:lvlOverride w:ilvl="3">
      <w:lvl w:ilvl="3">
        <w:start w:val="1"/>
        <w:numFmt w:val="none"/>
        <w:lvlText w:val="%4."/>
        <w:lvlJc w:val="left"/>
        <w:pPr>
          <w:ind w:left="180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right"/>
        <w:pPr>
          <w:ind w:left="5760" w:hanging="180"/>
        </w:pPr>
        <w:rPr>
          <w:rFonts w:hint="default"/>
        </w:rPr>
      </w:lvl>
    </w:lvlOverride>
    <w:lvlOverride w:ilvl="6">
      <w:lvl w:ilvl="6">
        <w:start w:val="1"/>
        <w:numFmt w:val="none"/>
        <w:lvlText w:val="%7."/>
        <w:lvlJc w:val="left"/>
        <w:pPr>
          <w:ind w:left="6480" w:hanging="360"/>
        </w:pPr>
        <w:rPr>
          <w:rFonts w:hint="default"/>
        </w:rPr>
      </w:lvl>
    </w:lvlOverride>
    <w:lvlOverride w:ilvl="7">
      <w:lvl w:ilvl="7">
        <w:start w:val="1"/>
        <w:numFmt w:val="none"/>
        <w:lvlText w:val="%8."/>
        <w:lvlJc w:val="left"/>
        <w:pPr>
          <w:ind w:left="7200" w:hanging="360"/>
        </w:pPr>
        <w:rPr>
          <w:rFonts w:hint="default"/>
        </w:rPr>
      </w:lvl>
    </w:lvlOverride>
    <w:lvlOverride w:ilvl="8">
      <w:lvl w:ilvl="8">
        <w:start w:val="1"/>
        <w:numFmt w:val="none"/>
        <w:lvlText w:val="%9."/>
        <w:lvlJc w:val="right"/>
        <w:pPr>
          <w:ind w:left="7920" w:hanging="180"/>
        </w:pPr>
        <w:rPr>
          <w:rFonts w:hint="default"/>
        </w:rPr>
      </w:lvl>
    </w:lvlOverride>
  </w:num>
  <w:num w:numId="20">
    <w:abstractNumId w:val="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14"/>
    <w:rsid w:val="00001365"/>
    <w:rsid w:val="00012BF5"/>
    <w:rsid w:val="0001649E"/>
    <w:rsid w:val="000220EE"/>
    <w:rsid w:val="0002317E"/>
    <w:rsid w:val="00023F3A"/>
    <w:rsid w:val="00036DBD"/>
    <w:rsid w:val="000477A9"/>
    <w:rsid w:val="00055B44"/>
    <w:rsid w:val="000579B0"/>
    <w:rsid w:val="000611C2"/>
    <w:rsid w:val="00073D1A"/>
    <w:rsid w:val="0009642C"/>
    <w:rsid w:val="000967FD"/>
    <w:rsid w:val="000A1B2B"/>
    <w:rsid w:val="000C1FBC"/>
    <w:rsid w:val="000D3578"/>
    <w:rsid w:val="000F17DA"/>
    <w:rsid w:val="001004F7"/>
    <w:rsid w:val="00102B2F"/>
    <w:rsid w:val="001156A1"/>
    <w:rsid w:val="001229BE"/>
    <w:rsid w:val="001260DA"/>
    <w:rsid w:val="00127552"/>
    <w:rsid w:val="00147094"/>
    <w:rsid w:val="00180F50"/>
    <w:rsid w:val="00191525"/>
    <w:rsid w:val="0019392B"/>
    <w:rsid w:val="00195403"/>
    <w:rsid w:val="001A71AF"/>
    <w:rsid w:val="001A77D8"/>
    <w:rsid w:val="001B767B"/>
    <w:rsid w:val="001C19B1"/>
    <w:rsid w:val="001C465B"/>
    <w:rsid w:val="001C6A04"/>
    <w:rsid w:val="001D6685"/>
    <w:rsid w:val="001E1F59"/>
    <w:rsid w:val="001E2CB0"/>
    <w:rsid w:val="001F00CB"/>
    <w:rsid w:val="00217D30"/>
    <w:rsid w:val="0022758A"/>
    <w:rsid w:val="00232B74"/>
    <w:rsid w:val="0023580F"/>
    <w:rsid w:val="00243B79"/>
    <w:rsid w:val="00251734"/>
    <w:rsid w:val="00260CCB"/>
    <w:rsid w:val="002638B8"/>
    <w:rsid w:val="002816B5"/>
    <w:rsid w:val="00284302"/>
    <w:rsid w:val="0029497F"/>
    <w:rsid w:val="00295C7B"/>
    <w:rsid w:val="002C0B9F"/>
    <w:rsid w:val="002C2AF2"/>
    <w:rsid w:val="002C53E6"/>
    <w:rsid w:val="002E62C6"/>
    <w:rsid w:val="002F6980"/>
    <w:rsid w:val="00320478"/>
    <w:rsid w:val="00363FC8"/>
    <w:rsid w:val="003671FF"/>
    <w:rsid w:val="00373DA6"/>
    <w:rsid w:val="00383BD4"/>
    <w:rsid w:val="0039659F"/>
    <w:rsid w:val="00396E36"/>
    <w:rsid w:val="003A2A77"/>
    <w:rsid w:val="003B1CFB"/>
    <w:rsid w:val="003C0113"/>
    <w:rsid w:val="003C0580"/>
    <w:rsid w:val="003C7099"/>
    <w:rsid w:val="003E324B"/>
    <w:rsid w:val="003E5B3F"/>
    <w:rsid w:val="00401E69"/>
    <w:rsid w:val="0041018E"/>
    <w:rsid w:val="00434A93"/>
    <w:rsid w:val="004378BA"/>
    <w:rsid w:val="0044405D"/>
    <w:rsid w:val="00445E14"/>
    <w:rsid w:val="00454B15"/>
    <w:rsid w:val="0046006C"/>
    <w:rsid w:val="004613DA"/>
    <w:rsid w:val="00473F02"/>
    <w:rsid w:val="00481FF6"/>
    <w:rsid w:val="00491D05"/>
    <w:rsid w:val="004C461E"/>
    <w:rsid w:val="004E1BFF"/>
    <w:rsid w:val="004E674D"/>
    <w:rsid w:val="004E7CBF"/>
    <w:rsid w:val="004E7D84"/>
    <w:rsid w:val="005014E8"/>
    <w:rsid w:val="00506C8B"/>
    <w:rsid w:val="0051130E"/>
    <w:rsid w:val="005155AB"/>
    <w:rsid w:val="005304D3"/>
    <w:rsid w:val="00531A30"/>
    <w:rsid w:val="00540899"/>
    <w:rsid w:val="00557E55"/>
    <w:rsid w:val="00561A45"/>
    <w:rsid w:val="00580BE4"/>
    <w:rsid w:val="00583AA5"/>
    <w:rsid w:val="005901C4"/>
    <w:rsid w:val="00594936"/>
    <w:rsid w:val="005A1CE6"/>
    <w:rsid w:val="005B7247"/>
    <w:rsid w:val="005C3DF7"/>
    <w:rsid w:val="005C5BB8"/>
    <w:rsid w:val="005C6059"/>
    <w:rsid w:val="005F2AED"/>
    <w:rsid w:val="005F2D50"/>
    <w:rsid w:val="00606276"/>
    <w:rsid w:val="00607B88"/>
    <w:rsid w:val="00610A7D"/>
    <w:rsid w:val="00611F23"/>
    <w:rsid w:val="00615AF0"/>
    <w:rsid w:val="0063486D"/>
    <w:rsid w:val="00634ED8"/>
    <w:rsid w:val="00642F92"/>
    <w:rsid w:val="006475B9"/>
    <w:rsid w:val="00670981"/>
    <w:rsid w:val="00692297"/>
    <w:rsid w:val="006949F2"/>
    <w:rsid w:val="006B2821"/>
    <w:rsid w:val="006C5F39"/>
    <w:rsid w:val="006C7B37"/>
    <w:rsid w:val="006D0465"/>
    <w:rsid w:val="006D2FA5"/>
    <w:rsid w:val="006D37A2"/>
    <w:rsid w:val="006D601E"/>
    <w:rsid w:val="006F3767"/>
    <w:rsid w:val="006F5FF9"/>
    <w:rsid w:val="0070569D"/>
    <w:rsid w:val="00705743"/>
    <w:rsid w:val="00707206"/>
    <w:rsid w:val="00725609"/>
    <w:rsid w:val="00740CA4"/>
    <w:rsid w:val="007560F1"/>
    <w:rsid w:val="00760680"/>
    <w:rsid w:val="00760814"/>
    <w:rsid w:val="00773F3B"/>
    <w:rsid w:val="00776310"/>
    <w:rsid w:val="00790415"/>
    <w:rsid w:val="007B6E64"/>
    <w:rsid w:val="007D6072"/>
    <w:rsid w:val="007D71FF"/>
    <w:rsid w:val="007E549A"/>
    <w:rsid w:val="00803860"/>
    <w:rsid w:val="00816A37"/>
    <w:rsid w:val="00820C8B"/>
    <w:rsid w:val="00837AA2"/>
    <w:rsid w:val="00873FD0"/>
    <w:rsid w:val="008B3762"/>
    <w:rsid w:val="008B4D9D"/>
    <w:rsid w:val="008D248E"/>
    <w:rsid w:val="008D556B"/>
    <w:rsid w:val="008D7025"/>
    <w:rsid w:val="008F36DC"/>
    <w:rsid w:val="00900EF7"/>
    <w:rsid w:val="0092092E"/>
    <w:rsid w:val="009212AA"/>
    <w:rsid w:val="00930951"/>
    <w:rsid w:val="009451B3"/>
    <w:rsid w:val="00947493"/>
    <w:rsid w:val="00971B18"/>
    <w:rsid w:val="0097471C"/>
    <w:rsid w:val="00994AA0"/>
    <w:rsid w:val="00995E11"/>
    <w:rsid w:val="00996B73"/>
    <w:rsid w:val="009A36FC"/>
    <w:rsid w:val="009B0767"/>
    <w:rsid w:val="009E00A9"/>
    <w:rsid w:val="009F163D"/>
    <w:rsid w:val="00A10868"/>
    <w:rsid w:val="00A158D4"/>
    <w:rsid w:val="00A405B5"/>
    <w:rsid w:val="00A509BD"/>
    <w:rsid w:val="00A52492"/>
    <w:rsid w:val="00A67997"/>
    <w:rsid w:val="00A73D11"/>
    <w:rsid w:val="00A81ABC"/>
    <w:rsid w:val="00A906E2"/>
    <w:rsid w:val="00AB5EC5"/>
    <w:rsid w:val="00AC12AE"/>
    <w:rsid w:val="00AC7702"/>
    <w:rsid w:val="00AD25FE"/>
    <w:rsid w:val="00AE46E3"/>
    <w:rsid w:val="00B04B61"/>
    <w:rsid w:val="00B05E22"/>
    <w:rsid w:val="00B25DD0"/>
    <w:rsid w:val="00B34D25"/>
    <w:rsid w:val="00B43F8A"/>
    <w:rsid w:val="00B52782"/>
    <w:rsid w:val="00B641B2"/>
    <w:rsid w:val="00B91045"/>
    <w:rsid w:val="00B93F15"/>
    <w:rsid w:val="00B96E87"/>
    <w:rsid w:val="00BA3A87"/>
    <w:rsid w:val="00BB3B5E"/>
    <w:rsid w:val="00BC1EF4"/>
    <w:rsid w:val="00BC3FC2"/>
    <w:rsid w:val="00BD11DB"/>
    <w:rsid w:val="00BF052B"/>
    <w:rsid w:val="00C06A73"/>
    <w:rsid w:val="00C06FA5"/>
    <w:rsid w:val="00C2168E"/>
    <w:rsid w:val="00C34138"/>
    <w:rsid w:val="00C35E7D"/>
    <w:rsid w:val="00C5371F"/>
    <w:rsid w:val="00C6194F"/>
    <w:rsid w:val="00C63FA8"/>
    <w:rsid w:val="00C81998"/>
    <w:rsid w:val="00C90603"/>
    <w:rsid w:val="00CC4A73"/>
    <w:rsid w:val="00CD0F3C"/>
    <w:rsid w:val="00CD3378"/>
    <w:rsid w:val="00CE7098"/>
    <w:rsid w:val="00CF23F2"/>
    <w:rsid w:val="00CF4919"/>
    <w:rsid w:val="00D039F6"/>
    <w:rsid w:val="00D10088"/>
    <w:rsid w:val="00D26F07"/>
    <w:rsid w:val="00D427F4"/>
    <w:rsid w:val="00D51230"/>
    <w:rsid w:val="00D52538"/>
    <w:rsid w:val="00D53C3C"/>
    <w:rsid w:val="00D657FF"/>
    <w:rsid w:val="00D70AEC"/>
    <w:rsid w:val="00D7150F"/>
    <w:rsid w:val="00D779D4"/>
    <w:rsid w:val="00D83F2B"/>
    <w:rsid w:val="00D86654"/>
    <w:rsid w:val="00D86737"/>
    <w:rsid w:val="00D96ADA"/>
    <w:rsid w:val="00DA1A7B"/>
    <w:rsid w:val="00DA52E0"/>
    <w:rsid w:val="00DA5599"/>
    <w:rsid w:val="00DD235A"/>
    <w:rsid w:val="00DD3046"/>
    <w:rsid w:val="00DD5BA5"/>
    <w:rsid w:val="00DF301A"/>
    <w:rsid w:val="00E129CC"/>
    <w:rsid w:val="00E211C3"/>
    <w:rsid w:val="00E24581"/>
    <w:rsid w:val="00E32BE3"/>
    <w:rsid w:val="00E744A1"/>
    <w:rsid w:val="00E75688"/>
    <w:rsid w:val="00E91786"/>
    <w:rsid w:val="00E963B9"/>
    <w:rsid w:val="00EB3A99"/>
    <w:rsid w:val="00ED352F"/>
    <w:rsid w:val="00EF7D49"/>
    <w:rsid w:val="00F05CE9"/>
    <w:rsid w:val="00F209BA"/>
    <w:rsid w:val="00F33699"/>
    <w:rsid w:val="00F457B8"/>
    <w:rsid w:val="00F478B4"/>
    <w:rsid w:val="00F561F7"/>
    <w:rsid w:val="00F8540E"/>
    <w:rsid w:val="00F942A6"/>
    <w:rsid w:val="00F96175"/>
    <w:rsid w:val="00FA0E15"/>
    <w:rsid w:val="00FA54FB"/>
    <w:rsid w:val="00FA76AE"/>
    <w:rsid w:val="00FB1585"/>
    <w:rsid w:val="00FC5603"/>
    <w:rsid w:val="00FC58E0"/>
    <w:rsid w:val="00FE0ADB"/>
    <w:rsid w:val="00FE37F3"/>
    <w:rsid w:val="00FF0194"/>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0714D6C"/>
  <w15:chartTrackingRefBased/>
  <w15:docId w15:val="{881D07EF-9BF2-4998-90CC-9BFFB5B3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8D556B"/>
    <w:pPr>
      <w:jc w:val="both"/>
    </w:pPr>
    <w:rPr>
      <w:rFonts w:ascii="Source Sans Pro Light" w:hAnsi="Source Sans Pro Light"/>
      <w:lang w:val="de-AT"/>
    </w:rPr>
  </w:style>
  <w:style w:type="paragraph" w:styleId="berschrift1">
    <w:name w:val="heading 1"/>
    <w:aliases w:val="Headline 2"/>
    <w:basedOn w:val="Standard"/>
    <w:next w:val="Standard"/>
    <w:link w:val="berschrift1Zchn"/>
    <w:autoRedefine/>
    <w:uiPriority w:val="9"/>
    <w:qFormat/>
    <w:rsid w:val="008D556B"/>
    <w:pPr>
      <w:keepNext/>
      <w:keepLines/>
      <w:numPr>
        <w:ilvl w:val="1"/>
        <w:numId w:val="18"/>
      </w:numPr>
      <w:spacing w:before="240" w:after="160" w:line="240" w:lineRule="auto"/>
      <w:jc w:val="left"/>
      <w:outlineLvl w:val="0"/>
    </w:pPr>
    <w:rPr>
      <w:rFonts w:ascii="Open Sans Light" w:eastAsiaTheme="majorEastAsia" w:hAnsi="Open Sans Light" w:cstheme="majorBidi"/>
      <w:color w:val="000000" w:themeColor="text1"/>
      <w:sz w:val="32"/>
      <w:szCs w:val="32"/>
      <w:lang w:val="en-US"/>
    </w:rPr>
  </w:style>
  <w:style w:type="paragraph" w:styleId="berschrift2">
    <w:name w:val="heading 2"/>
    <w:aliases w:val="Headline 3"/>
    <w:basedOn w:val="berschrift1"/>
    <w:next w:val="Standard"/>
    <w:link w:val="berschrift2Zchn"/>
    <w:uiPriority w:val="9"/>
    <w:unhideWhenUsed/>
    <w:qFormat/>
    <w:rsid w:val="008D556B"/>
    <w:pPr>
      <w:numPr>
        <w:ilvl w:val="2"/>
        <w:numId w:val="11"/>
      </w:numPr>
      <w:outlineLvl w:val="1"/>
    </w:pPr>
    <w:rPr>
      <w:sz w:val="24"/>
      <w:szCs w:val="26"/>
    </w:rPr>
  </w:style>
  <w:style w:type="paragraph" w:styleId="berschrift5">
    <w:name w:val="heading 5"/>
    <w:basedOn w:val="Standard"/>
    <w:next w:val="Standard"/>
    <w:link w:val="berschrift5Zchn"/>
    <w:uiPriority w:val="9"/>
    <w:semiHidden/>
    <w:unhideWhenUsed/>
    <w:qFormat/>
    <w:rsid w:val="005C5BB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berschriften-Gliederung">
    <w:name w:val="Überschriften-Gliederung"/>
    <w:basedOn w:val="KeineListe"/>
    <w:uiPriority w:val="99"/>
    <w:rsid w:val="00E32BE3"/>
    <w:pPr>
      <w:numPr>
        <w:numId w:val="10"/>
      </w:numPr>
    </w:pPr>
  </w:style>
  <w:style w:type="character" w:styleId="Hyperlink">
    <w:name w:val="Hyperlink"/>
    <w:basedOn w:val="Absatz-Standardschriftart"/>
    <w:uiPriority w:val="99"/>
    <w:unhideWhenUsed/>
    <w:rsid w:val="00FE37F3"/>
    <w:rPr>
      <w:color w:val="0000FF" w:themeColor="hyperlink"/>
      <w:u w:val="single"/>
    </w:rPr>
  </w:style>
  <w:style w:type="paragraph" w:styleId="Fuzeile">
    <w:name w:val="footer"/>
    <w:basedOn w:val="Standard"/>
    <w:link w:val="FuzeileZchn"/>
    <w:uiPriority w:val="99"/>
    <w:unhideWhenUsed/>
    <w:rsid w:val="00B25D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DD0"/>
    <w:rPr>
      <w:lang w:val="de-AT"/>
    </w:rPr>
  </w:style>
  <w:style w:type="paragraph" w:styleId="Listenabsatz">
    <w:name w:val="List Paragraph"/>
    <w:basedOn w:val="Standard"/>
    <w:uiPriority w:val="34"/>
    <w:qFormat/>
    <w:rsid w:val="00B52782"/>
    <w:pPr>
      <w:ind w:left="720"/>
      <w:contextualSpacing/>
    </w:pPr>
  </w:style>
  <w:style w:type="paragraph" w:styleId="KeinLeerraum">
    <w:name w:val="No Spacing"/>
    <w:aliases w:val="Headline 1"/>
    <w:basedOn w:val="berschrift1"/>
    <w:next w:val="Standard"/>
    <w:autoRedefine/>
    <w:uiPriority w:val="1"/>
    <w:qFormat/>
    <w:rsid w:val="008D556B"/>
    <w:pPr>
      <w:numPr>
        <w:ilvl w:val="0"/>
        <w:numId w:val="11"/>
      </w:numPr>
      <w:spacing w:before="480" w:after="240"/>
      <w:ind w:left="454" w:hanging="454"/>
    </w:pPr>
    <w:rPr>
      <w:noProof/>
      <w:sz w:val="40"/>
      <w:lang w:val="en-GB" w:eastAsia="en-GB"/>
    </w:rPr>
  </w:style>
  <w:style w:type="character" w:customStyle="1" w:styleId="berschrift1Zchn">
    <w:name w:val="Überschrift 1 Zchn"/>
    <w:aliases w:val="Headline 2 Zchn"/>
    <w:basedOn w:val="Absatz-Standardschriftart"/>
    <w:link w:val="berschrift1"/>
    <w:uiPriority w:val="9"/>
    <w:rsid w:val="008D556B"/>
    <w:rPr>
      <w:rFonts w:ascii="Open Sans Light" w:eastAsiaTheme="majorEastAsia" w:hAnsi="Open Sans Light" w:cstheme="majorBidi"/>
      <w:color w:val="000000" w:themeColor="text1"/>
      <w:sz w:val="32"/>
      <w:szCs w:val="32"/>
    </w:rPr>
  </w:style>
  <w:style w:type="character" w:customStyle="1" w:styleId="berschrift2Zchn">
    <w:name w:val="Überschrift 2 Zchn"/>
    <w:aliases w:val="Headline 3 Zchn"/>
    <w:basedOn w:val="Absatz-Standardschriftart"/>
    <w:link w:val="berschrift2"/>
    <w:uiPriority w:val="9"/>
    <w:rsid w:val="008D556B"/>
    <w:rPr>
      <w:rFonts w:ascii="Open Sans Light" w:eastAsiaTheme="majorEastAsia" w:hAnsi="Open Sans Light" w:cstheme="majorBidi"/>
      <w:color w:val="000000" w:themeColor="text1"/>
      <w:sz w:val="24"/>
      <w:szCs w:val="26"/>
    </w:rPr>
  </w:style>
  <w:style w:type="paragraph" w:styleId="Kopfzeile">
    <w:name w:val="header"/>
    <w:basedOn w:val="Standard"/>
    <w:link w:val="KopfzeileZchn"/>
    <w:uiPriority w:val="99"/>
    <w:unhideWhenUsed/>
    <w:rsid w:val="00A906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6E2"/>
    <w:rPr>
      <w:lang w:val="de-AT"/>
    </w:rPr>
  </w:style>
  <w:style w:type="character" w:styleId="Kommentarzeichen">
    <w:name w:val="annotation reference"/>
    <w:basedOn w:val="Absatz-Standardschriftart"/>
    <w:uiPriority w:val="99"/>
    <w:semiHidden/>
    <w:unhideWhenUsed/>
    <w:rsid w:val="00F209BA"/>
    <w:rPr>
      <w:sz w:val="16"/>
      <w:szCs w:val="16"/>
    </w:rPr>
  </w:style>
  <w:style w:type="paragraph" w:styleId="Kommentartext">
    <w:name w:val="annotation text"/>
    <w:basedOn w:val="Standard"/>
    <w:link w:val="KommentartextZchn"/>
    <w:uiPriority w:val="99"/>
    <w:semiHidden/>
    <w:unhideWhenUsed/>
    <w:rsid w:val="00F209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9BA"/>
    <w:rPr>
      <w:sz w:val="20"/>
      <w:szCs w:val="20"/>
      <w:lang w:val="de-AT"/>
    </w:rPr>
  </w:style>
  <w:style w:type="paragraph" w:styleId="Kommentarthema">
    <w:name w:val="annotation subject"/>
    <w:basedOn w:val="Kommentartext"/>
    <w:next w:val="Kommentartext"/>
    <w:link w:val="KommentarthemaZchn"/>
    <w:uiPriority w:val="99"/>
    <w:semiHidden/>
    <w:unhideWhenUsed/>
    <w:rsid w:val="00F209BA"/>
    <w:rPr>
      <w:b/>
      <w:bCs/>
    </w:rPr>
  </w:style>
  <w:style w:type="character" w:customStyle="1" w:styleId="KommentarthemaZchn">
    <w:name w:val="Kommentarthema Zchn"/>
    <w:basedOn w:val="KommentartextZchn"/>
    <w:link w:val="Kommentarthema"/>
    <w:uiPriority w:val="99"/>
    <w:semiHidden/>
    <w:rsid w:val="00F209BA"/>
    <w:rPr>
      <w:b/>
      <w:bCs/>
      <w:sz w:val="20"/>
      <w:szCs w:val="20"/>
      <w:lang w:val="de-AT"/>
    </w:rPr>
  </w:style>
  <w:style w:type="paragraph" w:styleId="Sprechblasentext">
    <w:name w:val="Balloon Text"/>
    <w:basedOn w:val="Standard"/>
    <w:link w:val="SprechblasentextZchn"/>
    <w:uiPriority w:val="99"/>
    <w:semiHidden/>
    <w:unhideWhenUsed/>
    <w:rsid w:val="00F209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9BA"/>
    <w:rPr>
      <w:rFonts w:ascii="Segoe UI" w:hAnsi="Segoe UI" w:cs="Segoe UI"/>
      <w:sz w:val="18"/>
      <w:szCs w:val="18"/>
      <w:lang w:val="de-AT"/>
    </w:rPr>
  </w:style>
  <w:style w:type="paragraph" w:styleId="berarbeitung">
    <w:name w:val="Revision"/>
    <w:hidden/>
    <w:uiPriority w:val="99"/>
    <w:semiHidden/>
    <w:rsid w:val="00C63FA8"/>
    <w:pPr>
      <w:spacing w:after="0" w:line="240" w:lineRule="auto"/>
    </w:pPr>
    <w:rPr>
      <w:lang w:val="de-AT"/>
    </w:rPr>
  </w:style>
  <w:style w:type="paragraph" w:styleId="Verzeichnis1">
    <w:name w:val="toc 1"/>
    <w:basedOn w:val="Standard"/>
    <w:next w:val="Standard"/>
    <w:autoRedefine/>
    <w:uiPriority w:val="39"/>
    <w:unhideWhenUsed/>
    <w:rsid w:val="00D427F4"/>
    <w:pPr>
      <w:spacing w:before="80" w:after="100" w:line="240" w:lineRule="auto"/>
      <w:mirrorIndents/>
    </w:pPr>
    <w:rPr>
      <w:rFonts w:ascii="Univers LT Std 45 Light" w:hAnsi="Univers LT Std 45 Light"/>
      <w:sz w:val="24"/>
    </w:rPr>
  </w:style>
  <w:style w:type="paragraph" w:styleId="Titel">
    <w:name w:val="Title"/>
    <w:basedOn w:val="Standard"/>
    <w:next w:val="Standard"/>
    <w:link w:val="TitelZchn"/>
    <w:uiPriority w:val="10"/>
    <w:qFormat/>
    <w:rsid w:val="00583AA5"/>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3AA5"/>
    <w:rPr>
      <w:rFonts w:asciiTheme="majorHAnsi" w:eastAsiaTheme="majorEastAsia" w:hAnsiTheme="majorHAnsi" w:cstheme="majorBidi"/>
      <w:spacing w:val="-10"/>
      <w:kern w:val="28"/>
      <w:sz w:val="56"/>
      <w:szCs w:val="56"/>
      <w:lang w:val="de-AT"/>
    </w:rPr>
  </w:style>
  <w:style w:type="character" w:styleId="Fett">
    <w:name w:val="Strong"/>
    <w:basedOn w:val="Absatz-Standardschriftart"/>
    <w:uiPriority w:val="22"/>
    <w:qFormat/>
    <w:rsid w:val="00583AA5"/>
    <w:rPr>
      <w:b/>
      <w:bCs/>
    </w:rPr>
  </w:style>
  <w:style w:type="character" w:customStyle="1" w:styleId="berschrift5Zchn">
    <w:name w:val="Überschrift 5 Zchn"/>
    <w:basedOn w:val="Absatz-Standardschriftart"/>
    <w:link w:val="berschrift5"/>
    <w:uiPriority w:val="9"/>
    <w:semiHidden/>
    <w:rsid w:val="005C5BB8"/>
    <w:rPr>
      <w:rFonts w:asciiTheme="majorHAnsi" w:eastAsiaTheme="majorEastAsia" w:hAnsiTheme="majorHAnsi" w:cstheme="majorBidi"/>
      <w:color w:val="365F91" w:themeColor="accent1" w:themeShade="BF"/>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3249">
      <w:bodyDiv w:val="1"/>
      <w:marLeft w:val="0"/>
      <w:marRight w:val="0"/>
      <w:marTop w:val="0"/>
      <w:marBottom w:val="0"/>
      <w:divBdr>
        <w:top w:val="none" w:sz="0" w:space="0" w:color="auto"/>
        <w:left w:val="none" w:sz="0" w:space="0" w:color="auto"/>
        <w:bottom w:val="none" w:sz="0" w:space="0" w:color="auto"/>
        <w:right w:val="none" w:sz="0" w:space="0" w:color="auto"/>
      </w:divBdr>
    </w:div>
    <w:div w:id="475874962">
      <w:bodyDiv w:val="1"/>
      <w:marLeft w:val="0"/>
      <w:marRight w:val="0"/>
      <w:marTop w:val="0"/>
      <w:marBottom w:val="0"/>
      <w:divBdr>
        <w:top w:val="none" w:sz="0" w:space="0" w:color="auto"/>
        <w:left w:val="none" w:sz="0" w:space="0" w:color="auto"/>
        <w:bottom w:val="none" w:sz="0" w:space="0" w:color="auto"/>
        <w:right w:val="none" w:sz="0" w:space="0" w:color="auto"/>
      </w:divBdr>
    </w:div>
    <w:div w:id="528420714">
      <w:bodyDiv w:val="1"/>
      <w:marLeft w:val="0"/>
      <w:marRight w:val="0"/>
      <w:marTop w:val="0"/>
      <w:marBottom w:val="0"/>
      <w:divBdr>
        <w:top w:val="none" w:sz="0" w:space="0" w:color="auto"/>
        <w:left w:val="none" w:sz="0" w:space="0" w:color="auto"/>
        <w:bottom w:val="none" w:sz="0" w:space="0" w:color="auto"/>
        <w:right w:val="none" w:sz="0" w:space="0" w:color="auto"/>
      </w:divBdr>
    </w:div>
    <w:div w:id="1377268883">
      <w:bodyDiv w:val="1"/>
      <w:marLeft w:val="0"/>
      <w:marRight w:val="0"/>
      <w:marTop w:val="0"/>
      <w:marBottom w:val="0"/>
      <w:divBdr>
        <w:top w:val="none" w:sz="0" w:space="0" w:color="auto"/>
        <w:left w:val="none" w:sz="0" w:space="0" w:color="auto"/>
        <w:bottom w:val="none" w:sz="0" w:space="0" w:color="auto"/>
        <w:right w:val="none" w:sz="0" w:space="0" w:color="auto"/>
      </w:divBdr>
    </w:div>
    <w:div w:id="1557201464">
      <w:bodyDiv w:val="1"/>
      <w:marLeft w:val="0"/>
      <w:marRight w:val="0"/>
      <w:marTop w:val="0"/>
      <w:marBottom w:val="0"/>
      <w:divBdr>
        <w:top w:val="none" w:sz="0" w:space="0" w:color="auto"/>
        <w:left w:val="none" w:sz="0" w:space="0" w:color="auto"/>
        <w:bottom w:val="none" w:sz="0" w:space="0" w:color="auto"/>
        <w:right w:val="none" w:sz="0" w:space="0" w:color="auto"/>
      </w:divBdr>
    </w:div>
    <w:div w:id="19626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it.cc/" TargetMode="External"/><Relationship Id="rId13" Type="http://schemas.openxmlformats.org/officeDocument/2006/relationships/hyperlink" Target="https://www.ipho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it.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iph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phos.com/unternehmen/presse/pressemappe.html" TargetMode="External"/><Relationship Id="rId4" Type="http://schemas.openxmlformats.org/officeDocument/2006/relationships/settings" Target="settings.xml"/><Relationship Id="rId9" Type="http://schemas.openxmlformats.org/officeDocument/2006/relationships/hyperlink" Target="https://www.ipho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CF27-75BB-48C3-BB0D-48501B67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4410</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Iphos GmbH</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Reisenbichler</dc:creator>
  <cp:keywords/>
  <dc:description/>
  <cp:lastModifiedBy>Michaela Majce</cp:lastModifiedBy>
  <cp:revision>2</cp:revision>
  <cp:lastPrinted>2017-11-17T15:01:00Z</cp:lastPrinted>
  <dcterms:created xsi:type="dcterms:W3CDTF">2018-09-24T15:17:00Z</dcterms:created>
  <dcterms:modified xsi:type="dcterms:W3CDTF">2018-09-24T15:17:00Z</dcterms:modified>
</cp:coreProperties>
</file>