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AF22EA" w14:textId="3B0B2DEE" w:rsidR="00C74C27" w:rsidRPr="000844D3" w:rsidRDefault="00175CB0" w:rsidP="00C74C27">
      <w:pPr>
        <w:spacing w:line="240" w:lineRule="auto"/>
        <w:jc w:val="center"/>
        <w:rPr>
          <w:b/>
          <w:sz w:val="24"/>
          <w:szCs w:val="24"/>
        </w:rPr>
      </w:pPr>
      <w:r>
        <w:rPr>
          <w:b/>
          <w:sz w:val="24"/>
          <w:szCs w:val="24"/>
        </w:rPr>
        <w:t xml:space="preserve">9 </w:t>
      </w:r>
      <w:r w:rsidR="00C74698">
        <w:rPr>
          <w:b/>
          <w:sz w:val="24"/>
          <w:szCs w:val="24"/>
        </w:rPr>
        <w:t>Schritte</w:t>
      </w:r>
      <w:r w:rsidR="009E2396">
        <w:rPr>
          <w:b/>
          <w:sz w:val="24"/>
          <w:szCs w:val="24"/>
        </w:rPr>
        <w:t xml:space="preserve"> </w:t>
      </w:r>
      <w:r w:rsidR="005177CD">
        <w:rPr>
          <w:b/>
          <w:sz w:val="24"/>
          <w:szCs w:val="24"/>
        </w:rPr>
        <w:t>zur</w:t>
      </w:r>
      <w:r w:rsidR="009E2396">
        <w:rPr>
          <w:b/>
          <w:sz w:val="24"/>
          <w:szCs w:val="24"/>
        </w:rPr>
        <w:t xml:space="preserve"> perfekte</w:t>
      </w:r>
      <w:r w:rsidR="005177CD">
        <w:rPr>
          <w:b/>
          <w:sz w:val="24"/>
          <w:szCs w:val="24"/>
        </w:rPr>
        <w:t>n</w:t>
      </w:r>
      <w:r w:rsidR="009E2396">
        <w:rPr>
          <w:b/>
          <w:sz w:val="24"/>
          <w:szCs w:val="24"/>
        </w:rPr>
        <w:t xml:space="preserve"> </w:t>
      </w:r>
      <w:r w:rsidR="00C95BF2">
        <w:rPr>
          <w:b/>
          <w:sz w:val="24"/>
          <w:szCs w:val="24"/>
        </w:rPr>
        <w:t>Softwareentwicklung</w:t>
      </w:r>
      <w:r w:rsidR="00C74C27" w:rsidRPr="000844D3">
        <w:rPr>
          <w:b/>
          <w:sz w:val="24"/>
          <w:szCs w:val="24"/>
        </w:rPr>
        <w:t xml:space="preserve">: </w:t>
      </w:r>
      <w:r w:rsidR="00C74C27">
        <w:rPr>
          <w:b/>
          <w:sz w:val="24"/>
          <w:szCs w:val="24"/>
        </w:rPr>
        <w:br/>
      </w:r>
      <w:r w:rsidR="004C6131">
        <w:rPr>
          <w:b/>
          <w:sz w:val="24"/>
          <w:szCs w:val="24"/>
        </w:rPr>
        <w:t xml:space="preserve">Darüber sollten </w:t>
      </w:r>
      <w:r w:rsidR="005023BD">
        <w:rPr>
          <w:b/>
          <w:sz w:val="24"/>
          <w:szCs w:val="24"/>
        </w:rPr>
        <w:t xml:space="preserve">Unternehmen </w:t>
      </w:r>
      <w:r w:rsidR="00B66BB0">
        <w:rPr>
          <w:b/>
          <w:sz w:val="24"/>
          <w:szCs w:val="24"/>
        </w:rPr>
        <w:t>vor der Auftragsvergabe</w:t>
      </w:r>
      <w:r w:rsidR="004C6131">
        <w:rPr>
          <w:b/>
          <w:sz w:val="24"/>
          <w:szCs w:val="24"/>
        </w:rPr>
        <w:t xml:space="preserve"> nachdenken</w:t>
      </w:r>
      <w:r w:rsidR="0046160E">
        <w:rPr>
          <w:b/>
          <w:sz w:val="24"/>
          <w:szCs w:val="24"/>
        </w:rPr>
        <w:br/>
      </w:r>
    </w:p>
    <w:p w14:paraId="0CAAED7B" w14:textId="26D61060" w:rsidR="00C228E2" w:rsidRDefault="00262E40" w:rsidP="00C21F0E">
      <w:pPr>
        <w:pStyle w:val="Default"/>
        <w:spacing w:line="276" w:lineRule="auto"/>
        <w:rPr>
          <w:rFonts w:asciiTheme="minorHAnsi" w:hAnsiTheme="minorHAnsi" w:cstheme="minorBidi"/>
          <w:color w:val="auto"/>
          <w:sz w:val="20"/>
          <w:szCs w:val="20"/>
        </w:rPr>
      </w:pPr>
      <w:r>
        <w:rPr>
          <w:rFonts w:asciiTheme="minorHAnsi" w:hAnsiTheme="minorHAnsi" w:cstheme="minorBidi"/>
          <w:color w:val="auto"/>
          <w:sz w:val="20"/>
          <w:szCs w:val="20"/>
        </w:rPr>
        <w:t>29</w:t>
      </w:r>
      <w:r w:rsidR="00A352CE" w:rsidRPr="00C21F0E">
        <w:rPr>
          <w:rFonts w:asciiTheme="minorHAnsi" w:hAnsiTheme="minorHAnsi" w:cstheme="minorBidi"/>
          <w:color w:val="auto"/>
          <w:sz w:val="20"/>
          <w:szCs w:val="20"/>
        </w:rPr>
        <w:t>.</w:t>
      </w:r>
      <w:r w:rsidRPr="00C21F0E">
        <w:rPr>
          <w:rFonts w:asciiTheme="minorHAnsi" w:hAnsiTheme="minorHAnsi" w:cstheme="minorBidi"/>
          <w:color w:val="auto"/>
          <w:sz w:val="20"/>
          <w:szCs w:val="20"/>
        </w:rPr>
        <w:t>0</w:t>
      </w:r>
      <w:r>
        <w:rPr>
          <w:rFonts w:asciiTheme="minorHAnsi" w:hAnsiTheme="minorHAnsi" w:cstheme="minorBidi"/>
          <w:color w:val="auto"/>
          <w:sz w:val="20"/>
          <w:szCs w:val="20"/>
        </w:rPr>
        <w:t>5</w:t>
      </w:r>
      <w:r w:rsidR="00A352CE" w:rsidRPr="00C21F0E">
        <w:rPr>
          <w:rFonts w:asciiTheme="minorHAnsi" w:hAnsiTheme="minorHAnsi" w:cstheme="minorBidi"/>
          <w:color w:val="auto"/>
          <w:sz w:val="20"/>
          <w:szCs w:val="20"/>
        </w:rPr>
        <w:t>.2017, Wien –</w:t>
      </w:r>
      <w:r w:rsidR="004C6131">
        <w:rPr>
          <w:rFonts w:asciiTheme="minorHAnsi" w:hAnsiTheme="minorHAnsi" w:cstheme="minorBidi"/>
          <w:color w:val="auto"/>
          <w:sz w:val="20"/>
          <w:szCs w:val="20"/>
        </w:rPr>
        <w:t xml:space="preserve"> </w:t>
      </w:r>
      <w:r w:rsidR="00A260F9">
        <w:rPr>
          <w:rFonts w:asciiTheme="minorHAnsi" w:hAnsiTheme="minorHAnsi" w:cstheme="minorBidi"/>
          <w:color w:val="auto"/>
          <w:sz w:val="20"/>
          <w:szCs w:val="20"/>
        </w:rPr>
        <w:t xml:space="preserve">Viele Unternehmen greifen früher oder später auf einen </w:t>
      </w:r>
      <w:r w:rsidR="00647484">
        <w:rPr>
          <w:rFonts w:asciiTheme="minorHAnsi" w:hAnsiTheme="minorHAnsi" w:cstheme="minorBidi"/>
          <w:color w:val="auto"/>
          <w:sz w:val="20"/>
          <w:szCs w:val="20"/>
        </w:rPr>
        <w:t>IT-</w:t>
      </w:r>
      <w:r w:rsidR="00A260F9">
        <w:rPr>
          <w:rFonts w:asciiTheme="minorHAnsi" w:hAnsiTheme="minorHAnsi" w:cstheme="minorBidi"/>
          <w:color w:val="auto"/>
          <w:sz w:val="20"/>
          <w:szCs w:val="20"/>
        </w:rPr>
        <w:t xml:space="preserve">Dienstleister für </w:t>
      </w:r>
      <w:r w:rsidR="0007592B">
        <w:rPr>
          <w:rFonts w:asciiTheme="minorHAnsi" w:hAnsiTheme="minorHAnsi" w:cstheme="minorBidi"/>
          <w:color w:val="auto"/>
          <w:sz w:val="20"/>
          <w:szCs w:val="20"/>
        </w:rPr>
        <w:t xml:space="preserve">Softwareentwicklung </w:t>
      </w:r>
      <w:r w:rsidR="00A260F9">
        <w:rPr>
          <w:rFonts w:asciiTheme="minorHAnsi" w:hAnsiTheme="minorHAnsi" w:cstheme="minorBidi"/>
          <w:color w:val="auto"/>
          <w:sz w:val="20"/>
          <w:szCs w:val="20"/>
        </w:rPr>
        <w:t>zurück</w:t>
      </w:r>
      <w:r w:rsidR="00756B0A" w:rsidRPr="00C21F0E">
        <w:rPr>
          <w:rFonts w:asciiTheme="minorHAnsi" w:hAnsiTheme="minorHAnsi" w:cstheme="minorBidi"/>
          <w:color w:val="auto"/>
          <w:sz w:val="20"/>
          <w:szCs w:val="20"/>
        </w:rPr>
        <w:t>.</w:t>
      </w:r>
      <w:r w:rsidR="0007592B">
        <w:rPr>
          <w:rFonts w:asciiTheme="minorHAnsi" w:hAnsiTheme="minorHAnsi" w:cstheme="minorBidi"/>
          <w:color w:val="auto"/>
          <w:sz w:val="20"/>
          <w:szCs w:val="20"/>
        </w:rPr>
        <w:t xml:space="preserve"> </w:t>
      </w:r>
      <w:r w:rsidR="00DE7E74">
        <w:rPr>
          <w:rFonts w:asciiTheme="minorHAnsi" w:hAnsiTheme="minorHAnsi" w:cstheme="minorBidi"/>
          <w:color w:val="auto"/>
          <w:sz w:val="20"/>
          <w:szCs w:val="20"/>
        </w:rPr>
        <w:t>„</w:t>
      </w:r>
      <w:r w:rsidR="00EE2B35">
        <w:rPr>
          <w:rFonts w:asciiTheme="minorHAnsi" w:hAnsiTheme="minorHAnsi" w:cstheme="minorBidi"/>
          <w:color w:val="auto"/>
          <w:sz w:val="20"/>
          <w:szCs w:val="20"/>
        </w:rPr>
        <w:t xml:space="preserve">Doch in der Auswahl des Dienstleisters und in der Durchführung eines Softwareentwicklungsprojekts </w:t>
      </w:r>
      <w:r w:rsidR="00CE7DF5">
        <w:rPr>
          <w:rFonts w:asciiTheme="minorHAnsi" w:hAnsiTheme="minorHAnsi" w:cstheme="minorBidi"/>
          <w:color w:val="auto"/>
          <w:sz w:val="20"/>
          <w:szCs w:val="20"/>
        </w:rPr>
        <w:t>gibt es viele Stolpersteine</w:t>
      </w:r>
      <w:r w:rsidR="00DE7E74">
        <w:rPr>
          <w:rFonts w:asciiTheme="minorHAnsi" w:hAnsiTheme="minorHAnsi" w:cstheme="minorBidi"/>
          <w:color w:val="auto"/>
          <w:sz w:val="20"/>
          <w:szCs w:val="20"/>
        </w:rPr>
        <w:t xml:space="preserve">“, erklärt Christoph Wendl, Geschäftsführer von </w:t>
      </w:r>
      <w:proofErr w:type="spellStart"/>
      <w:r w:rsidR="00DE7E74">
        <w:rPr>
          <w:rFonts w:asciiTheme="minorHAnsi" w:hAnsiTheme="minorHAnsi" w:cstheme="minorBidi"/>
          <w:color w:val="auto"/>
          <w:sz w:val="20"/>
          <w:szCs w:val="20"/>
        </w:rPr>
        <w:t>Iphos</w:t>
      </w:r>
      <w:proofErr w:type="spellEnd"/>
      <w:r w:rsidR="00DE7E74">
        <w:rPr>
          <w:rFonts w:asciiTheme="minorHAnsi" w:hAnsiTheme="minorHAnsi" w:cstheme="minorBidi"/>
          <w:color w:val="auto"/>
          <w:sz w:val="20"/>
          <w:szCs w:val="20"/>
        </w:rPr>
        <w:t xml:space="preserve"> IT Solutions, einem internationalen IT Unternehmen. „</w:t>
      </w:r>
      <w:r w:rsidR="00D41A19">
        <w:rPr>
          <w:rFonts w:asciiTheme="minorHAnsi" w:hAnsiTheme="minorHAnsi" w:cstheme="minorBidi"/>
          <w:color w:val="auto"/>
          <w:sz w:val="20"/>
          <w:szCs w:val="20"/>
        </w:rPr>
        <w:t xml:space="preserve">Wir haben </w:t>
      </w:r>
      <w:r w:rsidR="00C74698">
        <w:rPr>
          <w:rFonts w:asciiTheme="minorHAnsi" w:hAnsiTheme="minorHAnsi" w:cstheme="minorBidi"/>
          <w:color w:val="auto"/>
          <w:sz w:val="20"/>
          <w:szCs w:val="20"/>
        </w:rPr>
        <w:t xml:space="preserve">für </w:t>
      </w:r>
      <w:r w:rsidR="003046FB">
        <w:rPr>
          <w:rFonts w:asciiTheme="minorHAnsi" w:hAnsiTheme="minorHAnsi" w:cstheme="minorBidi"/>
          <w:color w:val="auto"/>
          <w:sz w:val="20"/>
          <w:szCs w:val="20"/>
        </w:rPr>
        <w:t>Unternehmen, die eine individuelle Software brauchen,</w:t>
      </w:r>
      <w:r w:rsidR="00C74698">
        <w:rPr>
          <w:rFonts w:asciiTheme="minorHAnsi" w:hAnsiTheme="minorHAnsi" w:cstheme="minorBidi"/>
          <w:color w:val="auto"/>
          <w:sz w:val="20"/>
          <w:szCs w:val="20"/>
        </w:rPr>
        <w:t xml:space="preserve"> </w:t>
      </w:r>
      <w:r w:rsidR="002624CC">
        <w:rPr>
          <w:rFonts w:asciiTheme="minorHAnsi" w:hAnsiTheme="minorHAnsi" w:cstheme="minorBidi"/>
          <w:color w:val="auto"/>
          <w:sz w:val="20"/>
          <w:szCs w:val="20"/>
        </w:rPr>
        <w:t>9</w:t>
      </w:r>
      <w:r w:rsidR="00C74698" w:rsidRPr="00704EFA">
        <w:rPr>
          <w:rFonts w:asciiTheme="minorHAnsi" w:hAnsiTheme="minorHAnsi" w:cstheme="minorBidi"/>
          <w:color w:val="auto"/>
          <w:sz w:val="20"/>
          <w:szCs w:val="20"/>
        </w:rPr>
        <w:t xml:space="preserve"> Schritte</w:t>
      </w:r>
      <w:r w:rsidR="003046FB">
        <w:rPr>
          <w:rFonts w:asciiTheme="minorHAnsi" w:hAnsiTheme="minorHAnsi" w:cstheme="minorBidi"/>
          <w:color w:val="auto"/>
          <w:sz w:val="20"/>
          <w:szCs w:val="20"/>
        </w:rPr>
        <w:t xml:space="preserve"> für weniger Kosten </w:t>
      </w:r>
      <w:r w:rsidR="004A0F01">
        <w:rPr>
          <w:rFonts w:asciiTheme="minorHAnsi" w:hAnsiTheme="minorHAnsi" w:cstheme="minorBidi"/>
          <w:color w:val="auto"/>
          <w:sz w:val="20"/>
          <w:szCs w:val="20"/>
        </w:rPr>
        <w:t xml:space="preserve">und Aufwand </w:t>
      </w:r>
      <w:r w:rsidR="00396457">
        <w:rPr>
          <w:rFonts w:asciiTheme="minorHAnsi" w:hAnsiTheme="minorHAnsi" w:cstheme="minorBidi"/>
          <w:color w:val="auto"/>
          <w:sz w:val="20"/>
          <w:szCs w:val="20"/>
        </w:rPr>
        <w:t xml:space="preserve">bei mehr Qualität </w:t>
      </w:r>
      <w:r w:rsidR="003046FB">
        <w:rPr>
          <w:rFonts w:asciiTheme="minorHAnsi" w:hAnsiTheme="minorHAnsi" w:cstheme="minorBidi"/>
          <w:color w:val="auto"/>
          <w:sz w:val="20"/>
          <w:szCs w:val="20"/>
        </w:rPr>
        <w:t>zusammengestellt</w:t>
      </w:r>
      <w:r w:rsidR="00C74698">
        <w:rPr>
          <w:rFonts w:asciiTheme="minorHAnsi" w:hAnsiTheme="minorHAnsi" w:cstheme="minorBidi"/>
          <w:color w:val="auto"/>
          <w:sz w:val="20"/>
          <w:szCs w:val="20"/>
        </w:rPr>
        <w:t>.</w:t>
      </w:r>
      <w:r w:rsidR="004A0F01">
        <w:rPr>
          <w:rFonts w:asciiTheme="minorHAnsi" w:hAnsiTheme="minorHAnsi" w:cstheme="minorBidi"/>
          <w:color w:val="auto"/>
          <w:sz w:val="20"/>
          <w:szCs w:val="20"/>
        </w:rPr>
        <w:t xml:space="preserve"> Bei aufwändigen Projekten können </w:t>
      </w:r>
      <w:r w:rsidR="004A0F01" w:rsidRPr="00324427">
        <w:rPr>
          <w:rFonts w:asciiTheme="minorHAnsi" w:hAnsiTheme="minorHAnsi" w:cstheme="minorBidi"/>
          <w:color w:val="auto"/>
          <w:sz w:val="20"/>
          <w:szCs w:val="20"/>
        </w:rPr>
        <w:t xml:space="preserve">so leicht </w:t>
      </w:r>
      <w:r w:rsidR="004A0F01" w:rsidRPr="00396457">
        <w:rPr>
          <w:rFonts w:asciiTheme="minorHAnsi" w:hAnsiTheme="minorHAnsi" w:cstheme="minorBidi"/>
          <w:color w:val="auto"/>
          <w:sz w:val="20"/>
          <w:szCs w:val="20"/>
        </w:rPr>
        <w:t xml:space="preserve">mehrere </w:t>
      </w:r>
      <w:r w:rsidR="00324427" w:rsidRPr="00396457">
        <w:rPr>
          <w:rFonts w:asciiTheme="minorHAnsi" w:hAnsiTheme="minorHAnsi" w:cstheme="minorBidi"/>
          <w:color w:val="auto"/>
          <w:sz w:val="20"/>
          <w:szCs w:val="20"/>
        </w:rPr>
        <w:t xml:space="preserve">tausende </w:t>
      </w:r>
      <w:r w:rsidR="004A0F01" w:rsidRPr="00396457">
        <w:rPr>
          <w:rFonts w:asciiTheme="minorHAnsi" w:hAnsiTheme="minorHAnsi" w:cstheme="minorBidi"/>
          <w:color w:val="auto"/>
          <w:sz w:val="20"/>
          <w:szCs w:val="20"/>
        </w:rPr>
        <w:t>Euro</w:t>
      </w:r>
      <w:r w:rsidR="004A0F01" w:rsidRPr="00324427">
        <w:rPr>
          <w:rFonts w:asciiTheme="minorHAnsi" w:hAnsiTheme="minorHAnsi" w:cstheme="minorBidi"/>
          <w:color w:val="auto"/>
          <w:sz w:val="20"/>
          <w:szCs w:val="20"/>
        </w:rPr>
        <w:t xml:space="preserve"> </w:t>
      </w:r>
      <w:r w:rsidR="00557BD5" w:rsidRPr="00324427">
        <w:rPr>
          <w:rFonts w:asciiTheme="minorHAnsi" w:hAnsiTheme="minorHAnsi" w:cstheme="minorBidi"/>
          <w:color w:val="auto"/>
          <w:sz w:val="20"/>
          <w:szCs w:val="20"/>
        </w:rPr>
        <w:t xml:space="preserve">und </w:t>
      </w:r>
      <w:r w:rsidR="00324427" w:rsidRPr="00324427">
        <w:rPr>
          <w:rFonts w:asciiTheme="minorHAnsi" w:hAnsiTheme="minorHAnsi" w:cstheme="minorBidi"/>
          <w:color w:val="auto"/>
          <w:sz w:val="20"/>
          <w:szCs w:val="20"/>
        </w:rPr>
        <w:t xml:space="preserve">vor allem </w:t>
      </w:r>
      <w:r w:rsidR="00557BD5" w:rsidRPr="00324427">
        <w:rPr>
          <w:rFonts w:asciiTheme="minorHAnsi" w:hAnsiTheme="minorHAnsi" w:cstheme="minorBidi"/>
          <w:color w:val="auto"/>
          <w:sz w:val="20"/>
          <w:szCs w:val="20"/>
        </w:rPr>
        <w:t xml:space="preserve">viel Zeit </w:t>
      </w:r>
      <w:r w:rsidR="004A0F01" w:rsidRPr="00324427">
        <w:rPr>
          <w:rFonts w:asciiTheme="minorHAnsi" w:hAnsiTheme="minorHAnsi" w:cstheme="minorBidi"/>
          <w:color w:val="auto"/>
          <w:sz w:val="20"/>
          <w:szCs w:val="20"/>
        </w:rPr>
        <w:t>gespart werden.</w:t>
      </w:r>
      <w:r w:rsidR="00EE2B35" w:rsidRPr="00324427">
        <w:rPr>
          <w:rFonts w:asciiTheme="minorHAnsi" w:hAnsiTheme="minorHAnsi" w:cstheme="minorBidi"/>
          <w:color w:val="auto"/>
          <w:sz w:val="20"/>
          <w:szCs w:val="20"/>
        </w:rPr>
        <w:t>“</w:t>
      </w:r>
      <w:r w:rsidR="00C74698" w:rsidRPr="00324427">
        <w:rPr>
          <w:rFonts w:asciiTheme="minorHAnsi" w:hAnsiTheme="minorHAnsi" w:cstheme="minorBidi"/>
          <w:color w:val="auto"/>
          <w:sz w:val="20"/>
          <w:szCs w:val="20"/>
        </w:rPr>
        <w:t xml:space="preserve"> </w:t>
      </w:r>
      <w:r w:rsidR="006D1F0F" w:rsidRPr="00324427">
        <w:rPr>
          <w:rFonts w:asciiTheme="minorHAnsi" w:hAnsiTheme="minorHAnsi" w:cstheme="minorBidi"/>
          <w:color w:val="auto"/>
          <w:sz w:val="20"/>
          <w:szCs w:val="20"/>
        </w:rPr>
        <w:t>Grundsätzlich gilt</w:t>
      </w:r>
      <w:r w:rsidR="00B66BB0" w:rsidRPr="00324427">
        <w:rPr>
          <w:rFonts w:asciiTheme="minorHAnsi" w:hAnsiTheme="minorHAnsi" w:cstheme="minorBidi"/>
          <w:color w:val="auto"/>
          <w:sz w:val="20"/>
          <w:szCs w:val="20"/>
        </w:rPr>
        <w:t>,</w:t>
      </w:r>
      <w:r w:rsidR="006D1F0F" w:rsidRPr="00324427">
        <w:rPr>
          <w:rFonts w:asciiTheme="minorHAnsi" w:hAnsiTheme="minorHAnsi" w:cstheme="minorBidi"/>
          <w:color w:val="auto"/>
          <w:sz w:val="20"/>
          <w:szCs w:val="20"/>
        </w:rPr>
        <w:t xml:space="preserve"> wer bereits</w:t>
      </w:r>
      <w:r w:rsidR="006D1F0F">
        <w:rPr>
          <w:rFonts w:asciiTheme="minorHAnsi" w:hAnsiTheme="minorHAnsi" w:cstheme="minorBidi"/>
          <w:color w:val="auto"/>
          <w:sz w:val="20"/>
          <w:szCs w:val="20"/>
        </w:rPr>
        <w:t xml:space="preserve"> vor Projektbeginn und am Anfang der Zusammenarbeit die richtigen Maßnahmen setzt gewinnt!</w:t>
      </w:r>
    </w:p>
    <w:p w14:paraId="56C2DC53" w14:textId="77777777" w:rsidR="00704EFA" w:rsidRPr="00704EFA" w:rsidRDefault="00704EFA" w:rsidP="00C21F0E">
      <w:pPr>
        <w:pStyle w:val="Default"/>
        <w:spacing w:line="276" w:lineRule="auto"/>
        <w:rPr>
          <w:rFonts w:asciiTheme="minorHAnsi" w:hAnsiTheme="minorHAnsi" w:cstheme="minorBidi"/>
          <w:color w:val="auto"/>
          <w:sz w:val="20"/>
          <w:szCs w:val="20"/>
        </w:rPr>
      </w:pPr>
    </w:p>
    <w:p w14:paraId="14654CC5" w14:textId="5CF6D10E" w:rsidR="001C5566" w:rsidRPr="00CC3AC7" w:rsidRDefault="00C74698">
      <w:pPr>
        <w:rPr>
          <w:b/>
          <w:sz w:val="24"/>
          <w:szCs w:val="24"/>
        </w:rPr>
      </w:pPr>
      <w:r>
        <w:rPr>
          <w:b/>
          <w:sz w:val="24"/>
          <w:szCs w:val="24"/>
        </w:rPr>
        <w:t>Schritt</w:t>
      </w:r>
      <w:r w:rsidR="0071479E" w:rsidRPr="00CC3AC7">
        <w:rPr>
          <w:b/>
          <w:sz w:val="24"/>
          <w:szCs w:val="24"/>
        </w:rPr>
        <w:t xml:space="preserve"> 1: </w:t>
      </w:r>
      <w:r w:rsidR="00D74679">
        <w:rPr>
          <w:b/>
          <w:sz w:val="24"/>
          <w:szCs w:val="24"/>
        </w:rPr>
        <w:t>V</w:t>
      </w:r>
      <w:r w:rsidR="000C6824">
        <w:rPr>
          <w:b/>
          <w:sz w:val="24"/>
          <w:szCs w:val="24"/>
        </w:rPr>
        <w:t xml:space="preserve">orab klar </w:t>
      </w:r>
      <w:r w:rsidR="00D74679">
        <w:rPr>
          <w:b/>
          <w:sz w:val="24"/>
          <w:szCs w:val="24"/>
        </w:rPr>
        <w:t>definieren</w:t>
      </w:r>
      <w:r w:rsidR="009B601E">
        <w:rPr>
          <w:b/>
          <w:sz w:val="24"/>
          <w:szCs w:val="24"/>
        </w:rPr>
        <w:t>,</w:t>
      </w:r>
      <w:r w:rsidR="000C6824">
        <w:rPr>
          <w:b/>
          <w:sz w:val="24"/>
          <w:szCs w:val="24"/>
        </w:rPr>
        <w:t xml:space="preserve"> was man braucht</w:t>
      </w:r>
    </w:p>
    <w:p w14:paraId="0D3EE72E" w14:textId="01768CCF" w:rsidR="00C95BF2" w:rsidRDefault="001E51FE" w:rsidP="00C95BF2">
      <w:pPr>
        <w:rPr>
          <w:sz w:val="20"/>
          <w:szCs w:val="20"/>
        </w:rPr>
      </w:pPr>
      <w:r>
        <w:rPr>
          <w:sz w:val="20"/>
          <w:szCs w:val="20"/>
        </w:rPr>
        <w:t xml:space="preserve">Das Um-und-Auf eines gelungenen Softwareentwicklungs-Projekts ist die klare Definition dessen, was man </w:t>
      </w:r>
      <w:r w:rsidR="00B66BB0">
        <w:rPr>
          <w:sz w:val="20"/>
          <w:szCs w:val="20"/>
        </w:rPr>
        <w:t>benötigt</w:t>
      </w:r>
      <w:r>
        <w:rPr>
          <w:sz w:val="20"/>
          <w:szCs w:val="20"/>
        </w:rPr>
        <w:t xml:space="preserve">. </w:t>
      </w:r>
      <w:r w:rsidR="00F94B55">
        <w:rPr>
          <w:sz w:val="20"/>
          <w:szCs w:val="20"/>
        </w:rPr>
        <w:t>Dabei geht es nicht nur um grobe Ziele</w:t>
      </w:r>
      <w:r w:rsidR="00F17154">
        <w:rPr>
          <w:sz w:val="20"/>
          <w:szCs w:val="20"/>
        </w:rPr>
        <w:t>.</w:t>
      </w:r>
      <w:r w:rsidR="00F94B55">
        <w:rPr>
          <w:sz w:val="20"/>
          <w:szCs w:val="20"/>
        </w:rPr>
        <w:t xml:space="preserve"> </w:t>
      </w:r>
      <w:r w:rsidR="00F17154">
        <w:rPr>
          <w:sz w:val="20"/>
          <w:szCs w:val="20"/>
        </w:rPr>
        <w:t>Es müssen</w:t>
      </w:r>
      <w:r w:rsidR="00F94B55">
        <w:rPr>
          <w:sz w:val="20"/>
          <w:szCs w:val="20"/>
        </w:rPr>
        <w:t xml:space="preserve"> auch konkrete</w:t>
      </w:r>
      <w:r w:rsidR="00CA55C2">
        <w:rPr>
          <w:sz w:val="20"/>
          <w:szCs w:val="20"/>
        </w:rPr>
        <w:t xml:space="preserve"> Leistungen</w:t>
      </w:r>
      <w:r w:rsidR="00324427">
        <w:rPr>
          <w:sz w:val="20"/>
          <w:szCs w:val="20"/>
        </w:rPr>
        <w:t xml:space="preserve"> und </w:t>
      </w:r>
      <w:r w:rsidR="00F17154">
        <w:rPr>
          <w:sz w:val="20"/>
          <w:szCs w:val="20"/>
        </w:rPr>
        <w:t xml:space="preserve">Funktionen der Software </w:t>
      </w:r>
      <w:r w:rsidR="00324427">
        <w:rPr>
          <w:sz w:val="20"/>
          <w:szCs w:val="20"/>
        </w:rPr>
        <w:t xml:space="preserve">spezifiziert </w:t>
      </w:r>
      <w:r w:rsidR="00F17154">
        <w:rPr>
          <w:sz w:val="20"/>
          <w:szCs w:val="20"/>
        </w:rPr>
        <w:t>werden.</w:t>
      </w:r>
      <w:r w:rsidR="00BD0C1F">
        <w:rPr>
          <w:sz w:val="20"/>
          <w:szCs w:val="20"/>
        </w:rPr>
        <w:t xml:space="preserve"> </w:t>
      </w:r>
      <w:r w:rsidR="00CA55C2">
        <w:rPr>
          <w:sz w:val="20"/>
          <w:szCs w:val="20"/>
        </w:rPr>
        <w:t>„</w:t>
      </w:r>
      <w:r w:rsidR="00193AC9">
        <w:rPr>
          <w:sz w:val="20"/>
          <w:szCs w:val="20"/>
        </w:rPr>
        <w:t xml:space="preserve">Bei größeren Projekten </w:t>
      </w:r>
      <w:r w:rsidR="00343258">
        <w:rPr>
          <w:sz w:val="20"/>
          <w:szCs w:val="20"/>
        </w:rPr>
        <w:t>erarbeite</w:t>
      </w:r>
      <w:r w:rsidR="009659AF">
        <w:rPr>
          <w:sz w:val="20"/>
          <w:szCs w:val="20"/>
        </w:rPr>
        <w:t>t</w:t>
      </w:r>
      <w:r w:rsidR="00343258">
        <w:rPr>
          <w:sz w:val="20"/>
          <w:szCs w:val="20"/>
        </w:rPr>
        <w:t xml:space="preserve"> </w:t>
      </w:r>
      <w:r w:rsidR="009659AF">
        <w:rPr>
          <w:sz w:val="20"/>
          <w:szCs w:val="20"/>
        </w:rPr>
        <w:t>man das</w:t>
      </w:r>
      <w:r w:rsidR="00CA55C2">
        <w:rPr>
          <w:sz w:val="20"/>
          <w:szCs w:val="20"/>
        </w:rPr>
        <w:t xml:space="preserve"> </w:t>
      </w:r>
      <w:r w:rsidR="00193AC9">
        <w:rPr>
          <w:sz w:val="20"/>
          <w:szCs w:val="20"/>
        </w:rPr>
        <w:t xml:space="preserve">oft </w:t>
      </w:r>
      <w:r w:rsidR="00CA55C2">
        <w:rPr>
          <w:sz w:val="20"/>
          <w:szCs w:val="20"/>
        </w:rPr>
        <w:t xml:space="preserve">in </w:t>
      </w:r>
      <w:r w:rsidR="004F2A66">
        <w:rPr>
          <w:sz w:val="20"/>
          <w:szCs w:val="20"/>
        </w:rPr>
        <w:t xml:space="preserve">gemeinsamen </w:t>
      </w:r>
      <w:r w:rsidR="00CA55C2">
        <w:rPr>
          <w:sz w:val="20"/>
          <w:szCs w:val="20"/>
        </w:rPr>
        <w:t>Workshop</w:t>
      </w:r>
      <w:r w:rsidR="00324427">
        <w:rPr>
          <w:sz w:val="20"/>
          <w:szCs w:val="20"/>
        </w:rPr>
        <w:t>s</w:t>
      </w:r>
      <w:r w:rsidR="00334323">
        <w:rPr>
          <w:sz w:val="20"/>
          <w:szCs w:val="20"/>
        </w:rPr>
        <w:t>,</w:t>
      </w:r>
      <w:r w:rsidR="00324427">
        <w:rPr>
          <w:sz w:val="20"/>
          <w:szCs w:val="20"/>
        </w:rPr>
        <w:t xml:space="preserve"> bei denen alle beteiligten Nutzergruppen an einen Tisch geholt werden</w:t>
      </w:r>
      <w:r w:rsidR="00CA55C2">
        <w:rPr>
          <w:sz w:val="20"/>
          <w:szCs w:val="20"/>
        </w:rPr>
        <w:t xml:space="preserve">. </w:t>
      </w:r>
      <w:r w:rsidR="009659AF">
        <w:rPr>
          <w:sz w:val="20"/>
          <w:szCs w:val="20"/>
        </w:rPr>
        <w:t>In der Regel</w:t>
      </w:r>
      <w:r w:rsidR="00343258">
        <w:rPr>
          <w:sz w:val="20"/>
          <w:szCs w:val="20"/>
        </w:rPr>
        <w:t xml:space="preserve"> </w:t>
      </w:r>
      <w:r w:rsidR="009659AF">
        <w:rPr>
          <w:sz w:val="20"/>
          <w:szCs w:val="20"/>
        </w:rPr>
        <w:t>kann man</w:t>
      </w:r>
      <w:r w:rsidR="00CA55C2">
        <w:rPr>
          <w:sz w:val="20"/>
          <w:szCs w:val="20"/>
        </w:rPr>
        <w:t xml:space="preserve"> </w:t>
      </w:r>
      <w:r w:rsidR="009659AF">
        <w:rPr>
          <w:sz w:val="20"/>
          <w:szCs w:val="20"/>
        </w:rPr>
        <w:t xml:space="preserve">so </w:t>
      </w:r>
      <w:r w:rsidR="00BA5C3C">
        <w:rPr>
          <w:sz w:val="20"/>
          <w:szCs w:val="20"/>
        </w:rPr>
        <w:t xml:space="preserve">Ideen, Vorstellungen und </w:t>
      </w:r>
      <w:r w:rsidR="00CA55C2">
        <w:rPr>
          <w:sz w:val="20"/>
          <w:szCs w:val="20"/>
        </w:rPr>
        <w:t>Anforderungen im Gespräch</w:t>
      </w:r>
      <w:r w:rsidR="009659AF">
        <w:rPr>
          <w:sz w:val="20"/>
          <w:szCs w:val="20"/>
        </w:rPr>
        <w:t xml:space="preserve"> konkretisieren</w:t>
      </w:r>
      <w:r w:rsidR="00CA55C2">
        <w:rPr>
          <w:sz w:val="20"/>
          <w:szCs w:val="20"/>
        </w:rPr>
        <w:t xml:space="preserve">. </w:t>
      </w:r>
      <w:r w:rsidR="00334323">
        <w:rPr>
          <w:sz w:val="20"/>
          <w:szCs w:val="20"/>
        </w:rPr>
        <w:t xml:space="preserve">Oft ist es auch hilfreich, sich vorab für eine Lastenheft-Erstellung an </w:t>
      </w:r>
      <w:r w:rsidR="00647484">
        <w:rPr>
          <w:sz w:val="20"/>
          <w:szCs w:val="20"/>
        </w:rPr>
        <w:t>einen IT-</w:t>
      </w:r>
      <w:r w:rsidR="00334323">
        <w:rPr>
          <w:sz w:val="20"/>
          <w:szCs w:val="20"/>
        </w:rPr>
        <w:t xml:space="preserve">Dienstleister zu wenden. Auch ein unabhängiger Berater kann dabei unterstützen und später den Projekt-Fortschritt überwachen. </w:t>
      </w:r>
      <w:r w:rsidR="00324427">
        <w:rPr>
          <w:sz w:val="20"/>
          <w:szCs w:val="20"/>
        </w:rPr>
        <w:t>Eine schriftliche Spezifikation</w:t>
      </w:r>
      <w:r w:rsidR="00334323">
        <w:rPr>
          <w:sz w:val="20"/>
          <w:szCs w:val="20"/>
        </w:rPr>
        <w:t xml:space="preserve"> (Lastenheft)</w:t>
      </w:r>
      <w:r w:rsidR="00324427">
        <w:rPr>
          <w:sz w:val="20"/>
          <w:szCs w:val="20"/>
        </w:rPr>
        <w:t xml:space="preserve"> sämtlicher Anforderungen ist die unerlässliche Basis</w:t>
      </w:r>
      <w:r w:rsidR="009659AF">
        <w:rPr>
          <w:sz w:val="20"/>
          <w:szCs w:val="20"/>
        </w:rPr>
        <w:t>“</w:t>
      </w:r>
      <w:r w:rsidR="004F2A66">
        <w:rPr>
          <w:sz w:val="20"/>
          <w:szCs w:val="20"/>
        </w:rPr>
        <w:t>, so Wendl.</w:t>
      </w:r>
      <w:r w:rsidR="009659AF">
        <w:rPr>
          <w:sz w:val="20"/>
          <w:szCs w:val="20"/>
        </w:rPr>
        <w:t xml:space="preserve"> </w:t>
      </w:r>
      <w:r w:rsidR="004F2A66">
        <w:rPr>
          <w:sz w:val="20"/>
          <w:szCs w:val="20"/>
        </w:rPr>
        <w:t xml:space="preserve">„Letztlich dient es </w:t>
      </w:r>
      <w:r w:rsidR="00B66BB0">
        <w:rPr>
          <w:sz w:val="20"/>
          <w:szCs w:val="20"/>
        </w:rPr>
        <w:t xml:space="preserve">sowohl </w:t>
      </w:r>
      <w:r w:rsidR="004F2A66">
        <w:rPr>
          <w:sz w:val="20"/>
          <w:szCs w:val="20"/>
        </w:rPr>
        <w:t>dem Auftraggeber, als auch dem Dienstleister, wenn Zeitverzögerungen</w:t>
      </w:r>
      <w:r w:rsidR="00A03B59">
        <w:rPr>
          <w:sz w:val="20"/>
          <w:szCs w:val="20"/>
        </w:rPr>
        <w:t xml:space="preserve"> </w:t>
      </w:r>
      <w:r w:rsidR="004F2A66">
        <w:rPr>
          <w:sz w:val="20"/>
          <w:szCs w:val="20"/>
        </w:rPr>
        <w:t xml:space="preserve">minimiert werden. Zusätzlich ist zu bedenken: je ungenauer </w:t>
      </w:r>
      <w:r w:rsidR="00396457">
        <w:rPr>
          <w:sz w:val="20"/>
          <w:szCs w:val="20"/>
        </w:rPr>
        <w:t xml:space="preserve">die Vorab-Spezifikation bei der </w:t>
      </w:r>
      <w:r w:rsidR="004F2A66">
        <w:rPr>
          <w:sz w:val="20"/>
          <w:szCs w:val="20"/>
        </w:rPr>
        <w:t>Softwarepro</w:t>
      </w:r>
      <w:r w:rsidR="00A03B59">
        <w:rPr>
          <w:sz w:val="20"/>
          <w:szCs w:val="20"/>
        </w:rPr>
        <w:t>grammierung, desto höher die</w:t>
      </w:r>
      <w:r w:rsidR="00E41603">
        <w:rPr>
          <w:sz w:val="20"/>
          <w:szCs w:val="20"/>
        </w:rPr>
        <w:t xml:space="preserve"> Gleitkosten.</w:t>
      </w:r>
      <w:r w:rsidR="004F2A66">
        <w:rPr>
          <w:sz w:val="20"/>
          <w:szCs w:val="20"/>
        </w:rPr>
        <w:t>“</w:t>
      </w:r>
    </w:p>
    <w:p w14:paraId="0EB9FB3C" w14:textId="4672FE01" w:rsidR="00550327" w:rsidRPr="00CC3AC7" w:rsidRDefault="00550327" w:rsidP="00550327">
      <w:pPr>
        <w:rPr>
          <w:b/>
          <w:sz w:val="24"/>
          <w:szCs w:val="24"/>
        </w:rPr>
      </w:pPr>
      <w:r>
        <w:rPr>
          <w:b/>
          <w:sz w:val="24"/>
          <w:szCs w:val="24"/>
        </w:rPr>
        <w:t>Schritt</w:t>
      </w:r>
      <w:r w:rsidRPr="00CC3AC7">
        <w:rPr>
          <w:b/>
          <w:sz w:val="24"/>
          <w:szCs w:val="24"/>
        </w:rPr>
        <w:t xml:space="preserve"> </w:t>
      </w:r>
      <w:r w:rsidR="007A0328">
        <w:rPr>
          <w:b/>
          <w:sz w:val="24"/>
          <w:szCs w:val="24"/>
        </w:rPr>
        <w:t>2</w:t>
      </w:r>
      <w:r w:rsidRPr="00CC3AC7">
        <w:rPr>
          <w:b/>
          <w:sz w:val="24"/>
          <w:szCs w:val="24"/>
        </w:rPr>
        <w:t>:</w:t>
      </w:r>
      <w:r>
        <w:rPr>
          <w:b/>
          <w:sz w:val="24"/>
          <w:szCs w:val="24"/>
        </w:rPr>
        <w:t xml:space="preserve"> </w:t>
      </w:r>
      <w:r w:rsidR="00262E40">
        <w:rPr>
          <w:b/>
          <w:sz w:val="24"/>
          <w:szCs w:val="24"/>
        </w:rPr>
        <w:t>Z</w:t>
      </w:r>
      <w:r w:rsidR="00647484">
        <w:rPr>
          <w:b/>
          <w:sz w:val="24"/>
          <w:szCs w:val="24"/>
        </w:rPr>
        <w:t>ukünftige Anwender</w:t>
      </w:r>
      <w:r>
        <w:rPr>
          <w:b/>
          <w:sz w:val="24"/>
          <w:szCs w:val="24"/>
        </w:rPr>
        <w:t xml:space="preserve"> in die Konzeption einbeziehen</w:t>
      </w:r>
    </w:p>
    <w:p w14:paraId="1CEA4445" w14:textId="24B19C80" w:rsidR="00396457" w:rsidRDefault="00550327" w:rsidP="00EE2B35">
      <w:pPr>
        <w:rPr>
          <w:sz w:val="20"/>
          <w:szCs w:val="20"/>
        </w:rPr>
      </w:pPr>
      <w:r>
        <w:rPr>
          <w:sz w:val="20"/>
          <w:szCs w:val="20"/>
        </w:rPr>
        <w:t xml:space="preserve">„Das Management kennt den Markt. Jedoch sollte die </w:t>
      </w:r>
      <w:r w:rsidR="00647484">
        <w:rPr>
          <w:sz w:val="20"/>
          <w:szCs w:val="20"/>
        </w:rPr>
        <w:t>Anwender-Gruppe</w:t>
      </w:r>
      <w:r>
        <w:rPr>
          <w:sz w:val="20"/>
          <w:szCs w:val="20"/>
        </w:rPr>
        <w:t xml:space="preserve">, die später mit der Software </w:t>
      </w:r>
      <w:r w:rsidR="00647484">
        <w:rPr>
          <w:sz w:val="20"/>
          <w:szCs w:val="20"/>
        </w:rPr>
        <w:t>arbeitet</w:t>
      </w:r>
      <w:r>
        <w:rPr>
          <w:sz w:val="20"/>
          <w:szCs w:val="20"/>
        </w:rPr>
        <w:t>, in die Konzeption dieser einbezogen werden. Denn das operative Geschäft und das tägliche Arbeiten hält spezielle Anforderungen für das Programm bereit“, so Wendl. „Nur so wird ein optimales Arbeiten im Alltag eines Unternehmens garantiert</w:t>
      </w:r>
      <w:r w:rsidR="00647484">
        <w:rPr>
          <w:sz w:val="20"/>
          <w:szCs w:val="20"/>
        </w:rPr>
        <w:t xml:space="preserve"> und eine breite Akzeptanz geschaffen. Nicht selten scheite</w:t>
      </w:r>
      <w:r w:rsidR="00262E40">
        <w:rPr>
          <w:sz w:val="20"/>
          <w:szCs w:val="20"/>
        </w:rPr>
        <w:t>r</w:t>
      </w:r>
      <w:r w:rsidR="00647484">
        <w:rPr>
          <w:sz w:val="20"/>
          <w:szCs w:val="20"/>
        </w:rPr>
        <w:t>n Software-Projekte am Widerstand der Anwender</w:t>
      </w:r>
      <w:r>
        <w:rPr>
          <w:sz w:val="20"/>
          <w:szCs w:val="20"/>
        </w:rPr>
        <w:t>.“</w:t>
      </w:r>
    </w:p>
    <w:p w14:paraId="3B7639AE" w14:textId="6249C133" w:rsidR="00EE2B35" w:rsidRPr="00CC3AC7" w:rsidRDefault="00C74698" w:rsidP="00EE2B35">
      <w:pPr>
        <w:rPr>
          <w:b/>
          <w:sz w:val="24"/>
          <w:szCs w:val="24"/>
        </w:rPr>
      </w:pPr>
      <w:r>
        <w:rPr>
          <w:b/>
          <w:sz w:val="24"/>
          <w:szCs w:val="24"/>
        </w:rPr>
        <w:t>Schritt</w:t>
      </w:r>
      <w:r w:rsidRPr="00CC3AC7">
        <w:rPr>
          <w:b/>
          <w:sz w:val="24"/>
          <w:szCs w:val="24"/>
        </w:rPr>
        <w:t xml:space="preserve"> </w:t>
      </w:r>
      <w:r w:rsidR="007A0328">
        <w:rPr>
          <w:b/>
          <w:sz w:val="24"/>
          <w:szCs w:val="24"/>
        </w:rPr>
        <w:t>3</w:t>
      </w:r>
      <w:r w:rsidR="00EE2B35" w:rsidRPr="00CC3AC7">
        <w:rPr>
          <w:b/>
          <w:sz w:val="24"/>
          <w:szCs w:val="24"/>
        </w:rPr>
        <w:t xml:space="preserve">: </w:t>
      </w:r>
      <w:r w:rsidR="00D74679">
        <w:rPr>
          <w:b/>
          <w:sz w:val="24"/>
          <w:szCs w:val="24"/>
        </w:rPr>
        <w:t>W</w:t>
      </w:r>
      <w:r w:rsidR="00EE2B35">
        <w:rPr>
          <w:b/>
          <w:sz w:val="24"/>
          <w:szCs w:val="24"/>
        </w:rPr>
        <w:t xml:space="preserve">irklich </w:t>
      </w:r>
      <w:r w:rsidR="00D74679">
        <w:rPr>
          <w:b/>
          <w:sz w:val="24"/>
          <w:szCs w:val="24"/>
        </w:rPr>
        <w:t>alle</w:t>
      </w:r>
      <w:r w:rsidR="00EE2B35">
        <w:rPr>
          <w:b/>
          <w:sz w:val="24"/>
          <w:szCs w:val="24"/>
        </w:rPr>
        <w:t xml:space="preserve"> Kosten </w:t>
      </w:r>
      <w:r w:rsidR="00D74679">
        <w:rPr>
          <w:b/>
          <w:sz w:val="24"/>
          <w:szCs w:val="24"/>
        </w:rPr>
        <w:t>bedenken</w:t>
      </w:r>
    </w:p>
    <w:p w14:paraId="28734063" w14:textId="6B8D0D1D" w:rsidR="00EE2B35" w:rsidRDefault="00B50DFE" w:rsidP="00C95BF2">
      <w:pPr>
        <w:rPr>
          <w:sz w:val="20"/>
          <w:szCs w:val="20"/>
        </w:rPr>
      </w:pPr>
      <w:r>
        <w:rPr>
          <w:sz w:val="20"/>
          <w:szCs w:val="20"/>
        </w:rPr>
        <w:t xml:space="preserve">Sich über </w:t>
      </w:r>
      <w:r w:rsidR="00B66BB0">
        <w:rPr>
          <w:sz w:val="20"/>
          <w:szCs w:val="20"/>
        </w:rPr>
        <w:t>die Gesamtheit der</w:t>
      </w:r>
      <w:r>
        <w:rPr>
          <w:sz w:val="20"/>
          <w:szCs w:val="20"/>
        </w:rPr>
        <w:t xml:space="preserve"> Kosten im Klaren zu sein bedeutet über mehr als nur die direkten Ausgaben für die Programmierung nachzudenken</w:t>
      </w:r>
      <w:r w:rsidR="000E3ED2">
        <w:rPr>
          <w:sz w:val="20"/>
          <w:szCs w:val="20"/>
        </w:rPr>
        <w:t>:</w:t>
      </w:r>
      <w:r>
        <w:rPr>
          <w:sz w:val="20"/>
          <w:szCs w:val="20"/>
        </w:rPr>
        <w:t xml:space="preserve"> </w:t>
      </w:r>
      <w:r w:rsidR="000E3ED2">
        <w:rPr>
          <w:sz w:val="20"/>
          <w:szCs w:val="20"/>
        </w:rPr>
        <w:t xml:space="preserve">Die durchschnittliche Lebenszeit einer Software beträgt </w:t>
      </w:r>
      <w:r w:rsidR="0026186B">
        <w:rPr>
          <w:sz w:val="20"/>
          <w:szCs w:val="20"/>
        </w:rPr>
        <w:t xml:space="preserve">mehrere </w:t>
      </w:r>
      <w:r w:rsidR="000E3ED2">
        <w:rPr>
          <w:sz w:val="20"/>
          <w:szCs w:val="20"/>
        </w:rPr>
        <w:t xml:space="preserve">Jahre. In dieser Zeit fallen Mehraufwände für die Wartung, </w:t>
      </w:r>
      <w:r w:rsidR="00544409">
        <w:rPr>
          <w:sz w:val="20"/>
          <w:szCs w:val="20"/>
        </w:rPr>
        <w:t xml:space="preserve">allfällige </w:t>
      </w:r>
      <w:r w:rsidR="000E3ED2">
        <w:rPr>
          <w:sz w:val="20"/>
          <w:szCs w:val="20"/>
        </w:rPr>
        <w:t>Adaptierung</w:t>
      </w:r>
      <w:r w:rsidR="00544409">
        <w:rPr>
          <w:sz w:val="20"/>
          <w:szCs w:val="20"/>
        </w:rPr>
        <w:t>en</w:t>
      </w:r>
      <w:r w:rsidR="000E3ED2">
        <w:rPr>
          <w:sz w:val="20"/>
          <w:szCs w:val="20"/>
        </w:rPr>
        <w:t xml:space="preserve"> und Erweiterung</w:t>
      </w:r>
      <w:r w:rsidR="00544409">
        <w:rPr>
          <w:sz w:val="20"/>
          <w:szCs w:val="20"/>
        </w:rPr>
        <w:t>en</w:t>
      </w:r>
      <w:r w:rsidR="000E3ED2">
        <w:rPr>
          <w:sz w:val="20"/>
          <w:szCs w:val="20"/>
        </w:rPr>
        <w:t xml:space="preserve"> an. </w:t>
      </w:r>
      <w:r w:rsidR="002E34D0">
        <w:rPr>
          <w:sz w:val="20"/>
          <w:szCs w:val="20"/>
        </w:rPr>
        <w:t>Auch über die Zukunftssicherheit des Programms sollte nachgedacht werden</w:t>
      </w:r>
      <w:r w:rsidR="00B66BB0">
        <w:rPr>
          <w:sz w:val="20"/>
          <w:szCs w:val="20"/>
        </w:rPr>
        <w:t>.</w:t>
      </w:r>
      <w:r w:rsidR="00544409">
        <w:rPr>
          <w:sz w:val="20"/>
          <w:szCs w:val="20"/>
        </w:rPr>
        <w:t xml:space="preserve"> </w:t>
      </w:r>
      <w:r w:rsidR="00B66BB0">
        <w:rPr>
          <w:sz w:val="20"/>
          <w:szCs w:val="20"/>
        </w:rPr>
        <w:t>L</w:t>
      </w:r>
      <w:r w:rsidR="006466B0">
        <w:rPr>
          <w:sz w:val="20"/>
          <w:szCs w:val="20"/>
        </w:rPr>
        <w:t>äuft es</w:t>
      </w:r>
      <w:r w:rsidR="002E34D0">
        <w:rPr>
          <w:sz w:val="20"/>
          <w:szCs w:val="20"/>
        </w:rPr>
        <w:t xml:space="preserve"> auch in Zukunft fehlerfrei</w:t>
      </w:r>
      <w:r w:rsidR="00544409">
        <w:rPr>
          <w:sz w:val="20"/>
          <w:szCs w:val="20"/>
        </w:rPr>
        <w:t>, wartungsarm</w:t>
      </w:r>
      <w:r w:rsidR="002E34D0">
        <w:rPr>
          <w:sz w:val="20"/>
          <w:szCs w:val="20"/>
        </w:rPr>
        <w:t xml:space="preserve"> und stabil, spar</w:t>
      </w:r>
      <w:r w:rsidR="00334323">
        <w:rPr>
          <w:sz w:val="20"/>
          <w:szCs w:val="20"/>
        </w:rPr>
        <w:t xml:space="preserve">t sich das Unternehmen </w:t>
      </w:r>
      <w:r w:rsidR="002E34D0">
        <w:rPr>
          <w:sz w:val="20"/>
          <w:szCs w:val="20"/>
        </w:rPr>
        <w:t>bares Geld. „</w:t>
      </w:r>
      <w:r w:rsidR="006466B0">
        <w:rPr>
          <w:sz w:val="20"/>
          <w:szCs w:val="20"/>
        </w:rPr>
        <w:t>Die Weichen dafür werden bereits in der Projektkonzeption gestellt“, weiß Wendl aus Erfahrung. „Denn d</w:t>
      </w:r>
      <w:r w:rsidR="00631F55">
        <w:rPr>
          <w:sz w:val="20"/>
          <w:szCs w:val="20"/>
        </w:rPr>
        <w:t xml:space="preserve">azu zählen Aspekte wie </w:t>
      </w:r>
      <w:r w:rsidR="004D1D8B">
        <w:rPr>
          <w:sz w:val="20"/>
          <w:szCs w:val="20"/>
        </w:rPr>
        <w:t xml:space="preserve">das Nutzen von Open Source </w:t>
      </w:r>
      <w:r w:rsidR="00ED491C">
        <w:rPr>
          <w:sz w:val="20"/>
          <w:szCs w:val="20"/>
        </w:rPr>
        <w:t>Komponenten</w:t>
      </w:r>
      <w:r w:rsidR="004D1D8B">
        <w:rPr>
          <w:sz w:val="20"/>
          <w:szCs w:val="20"/>
        </w:rPr>
        <w:t>, die laufend upgedatet werden, eine wartungsarme</w:t>
      </w:r>
      <w:r w:rsidR="00ED491C">
        <w:rPr>
          <w:sz w:val="20"/>
          <w:szCs w:val="20"/>
        </w:rPr>
        <w:t>, saubere</w:t>
      </w:r>
      <w:r w:rsidR="004D1D8B">
        <w:rPr>
          <w:sz w:val="20"/>
          <w:szCs w:val="20"/>
        </w:rPr>
        <w:t xml:space="preserve"> und einfach erweiterbare </w:t>
      </w:r>
      <w:r w:rsidR="006466B0">
        <w:rPr>
          <w:sz w:val="20"/>
          <w:szCs w:val="20"/>
        </w:rPr>
        <w:t>Programm</w:t>
      </w:r>
      <w:r w:rsidR="004D1D8B">
        <w:rPr>
          <w:sz w:val="20"/>
          <w:szCs w:val="20"/>
        </w:rPr>
        <w:t xml:space="preserve">-Architektur, die </w:t>
      </w:r>
      <w:r w:rsidR="00442D5D">
        <w:rPr>
          <w:sz w:val="20"/>
          <w:szCs w:val="20"/>
        </w:rPr>
        <w:t xml:space="preserve">einfache Skalierbarkeit und </w:t>
      </w:r>
      <w:r w:rsidR="004D1D8B">
        <w:rPr>
          <w:sz w:val="20"/>
          <w:szCs w:val="20"/>
        </w:rPr>
        <w:t>Stabilität der Software</w:t>
      </w:r>
      <w:r w:rsidR="0034044A">
        <w:rPr>
          <w:sz w:val="20"/>
          <w:szCs w:val="20"/>
        </w:rPr>
        <w:t>,</w:t>
      </w:r>
      <w:r w:rsidR="002724AE">
        <w:rPr>
          <w:sz w:val="20"/>
          <w:szCs w:val="20"/>
        </w:rPr>
        <w:t xml:space="preserve"> und vieles mehr</w:t>
      </w:r>
      <w:r w:rsidR="004D1D8B">
        <w:rPr>
          <w:sz w:val="20"/>
          <w:szCs w:val="20"/>
        </w:rPr>
        <w:t>.</w:t>
      </w:r>
      <w:r w:rsidR="002724AE">
        <w:rPr>
          <w:sz w:val="20"/>
          <w:szCs w:val="20"/>
        </w:rPr>
        <w:t xml:space="preserve"> Ein seriöser Dienstleister legt Ihnen diese Aspekte</w:t>
      </w:r>
      <w:r w:rsidR="00442D5D">
        <w:rPr>
          <w:sz w:val="20"/>
          <w:szCs w:val="20"/>
        </w:rPr>
        <w:t xml:space="preserve"> direkt</w:t>
      </w:r>
      <w:r w:rsidR="002724AE">
        <w:rPr>
          <w:sz w:val="20"/>
          <w:szCs w:val="20"/>
        </w:rPr>
        <w:t xml:space="preserve"> im Angebot </w:t>
      </w:r>
      <w:r w:rsidR="006466B0">
        <w:rPr>
          <w:sz w:val="20"/>
          <w:szCs w:val="20"/>
        </w:rPr>
        <w:t xml:space="preserve">oder zumindest auf Nachfrage </w:t>
      </w:r>
      <w:r w:rsidR="002724AE">
        <w:rPr>
          <w:sz w:val="20"/>
          <w:szCs w:val="20"/>
        </w:rPr>
        <w:t>offen.</w:t>
      </w:r>
      <w:r w:rsidR="002E34D0">
        <w:rPr>
          <w:sz w:val="20"/>
          <w:szCs w:val="20"/>
        </w:rPr>
        <w:t>“</w:t>
      </w:r>
    </w:p>
    <w:p w14:paraId="7E85BD5B" w14:textId="77777777" w:rsidR="00B96B72" w:rsidRDefault="00B96B72" w:rsidP="00C95BF2">
      <w:pPr>
        <w:rPr>
          <w:sz w:val="20"/>
          <w:szCs w:val="20"/>
        </w:rPr>
      </w:pPr>
    </w:p>
    <w:p w14:paraId="6BBE4477" w14:textId="77777777" w:rsidR="00B96B72" w:rsidRDefault="00B96B72" w:rsidP="00C95BF2">
      <w:pPr>
        <w:rPr>
          <w:sz w:val="20"/>
          <w:szCs w:val="20"/>
        </w:rPr>
      </w:pPr>
    </w:p>
    <w:p w14:paraId="51411569" w14:textId="1D3D0826" w:rsidR="00F2647A" w:rsidRPr="00CC3AC7" w:rsidRDefault="00F2647A" w:rsidP="00F2647A">
      <w:pPr>
        <w:rPr>
          <w:b/>
          <w:sz w:val="24"/>
          <w:szCs w:val="24"/>
        </w:rPr>
      </w:pPr>
      <w:r>
        <w:rPr>
          <w:b/>
          <w:sz w:val="24"/>
          <w:szCs w:val="24"/>
        </w:rPr>
        <w:lastRenderedPageBreak/>
        <w:t>Schritt</w:t>
      </w:r>
      <w:r w:rsidRPr="00CC3AC7">
        <w:rPr>
          <w:b/>
          <w:sz w:val="24"/>
          <w:szCs w:val="24"/>
        </w:rPr>
        <w:t xml:space="preserve"> </w:t>
      </w:r>
      <w:r w:rsidR="007A0328">
        <w:rPr>
          <w:b/>
          <w:sz w:val="24"/>
          <w:szCs w:val="24"/>
        </w:rPr>
        <w:t>4</w:t>
      </w:r>
      <w:r w:rsidRPr="00CC3AC7">
        <w:rPr>
          <w:b/>
          <w:sz w:val="24"/>
          <w:szCs w:val="24"/>
        </w:rPr>
        <w:t>:</w:t>
      </w:r>
      <w:r>
        <w:rPr>
          <w:b/>
          <w:sz w:val="24"/>
          <w:szCs w:val="24"/>
        </w:rPr>
        <w:t xml:space="preserve"> Zertifizierungen &amp; Referenzen des Dienstleisters überprüfen</w:t>
      </w:r>
    </w:p>
    <w:p w14:paraId="1A8A9349" w14:textId="096CCC37" w:rsidR="00F2647A" w:rsidRPr="00CC3AC7" w:rsidRDefault="00F2647A" w:rsidP="00C95BF2">
      <w:pPr>
        <w:rPr>
          <w:sz w:val="20"/>
          <w:szCs w:val="20"/>
        </w:rPr>
      </w:pPr>
      <w:r>
        <w:rPr>
          <w:sz w:val="20"/>
          <w:szCs w:val="20"/>
        </w:rPr>
        <w:t xml:space="preserve">Der </w:t>
      </w:r>
      <w:r w:rsidR="00647484">
        <w:rPr>
          <w:sz w:val="20"/>
          <w:szCs w:val="20"/>
        </w:rPr>
        <w:t>IT-</w:t>
      </w:r>
      <w:r>
        <w:rPr>
          <w:sz w:val="20"/>
          <w:szCs w:val="20"/>
        </w:rPr>
        <w:t xml:space="preserve">Dienstleister muss nachweislich Kompetenzen im Bereich Softwareentwicklung </w:t>
      </w:r>
      <w:r w:rsidR="0026186B">
        <w:rPr>
          <w:sz w:val="20"/>
          <w:szCs w:val="20"/>
        </w:rPr>
        <w:t xml:space="preserve">in Projekten vergleichbarer Größenordnung </w:t>
      </w:r>
      <w:r>
        <w:rPr>
          <w:sz w:val="20"/>
          <w:szCs w:val="20"/>
        </w:rPr>
        <w:t xml:space="preserve">vorweisen können. </w:t>
      </w:r>
      <w:r w:rsidR="0026186B">
        <w:rPr>
          <w:sz w:val="20"/>
          <w:szCs w:val="20"/>
        </w:rPr>
        <w:t xml:space="preserve">Besitzt der Software-Dienstleister bereits Branchenerfahrung, so wird sich das positiv auswirken. </w:t>
      </w:r>
      <w:r>
        <w:rPr>
          <w:sz w:val="20"/>
          <w:szCs w:val="20"/>
        </w:rPr>
        <w:t xml:space="preserve">Unternehmen sollten sich daher Referenzen des Softwareentwicklers </w:t>
      </w:r>
      <w:r w:rsidR="0026186B">
        <w:rPr>
          <w:sz w:val="20"/>
          <w:szCs w:val="20"/>
        </w:rPr>
        <w:t xml:space="preserve">näher </w:t>
      </w:r>
      <w:r>
        <w:rPr>
          <w:sz w:val="20"/>
          <w:szCs w:val="20"/>
        </w:rPr>
        <w:t xml:space="preserve">ansehen und diese gegebenenfalls durch Anrufe und Nachfragen überprüfen. Bei </w:t>
      </w:r>
      <w:r w:rsidR="00647484">
        <w:rPr>
          <w:sz w:val="20"/>
          <w:szCs w:val="20"/>
        </w:rPr>
        <w:t xml:space="preserve">umfangreicheren </w:t>
      </w:r>
      <w:r>
        <w:rPr>
          <w:sz w:val="20"/>
          <w:szCs w:val="20"/>
        </w:rPr>
        <w:t xml:space="preserve">Projekten kann sich das sehr schnell auszahlen. Auch die Zertifizierungen eines </w:t>
      </w:r>
      <w:r w:rsidR="00647484">
        <w:rPr>
          <w:sz w:val="20"/>
          <w:szCs w:val="20"/>
        </w:rPr>
        <w:t>IT-</w:t>
      </w:r>
      <w:r>
        <w:rPr>
          <w:sz w:val="20"/>
          <w:szCs w:val="20"/>
        </w:rPr>
        <w:t>Dienstleisters können ein Hinweis auf die Qualität in der Softwareentwicklung sein.</w:t>
      </w:r>
    </w:p>
    <w:p w14:paraId="3C6D7242" w14:textId="54145000" w:rsidR="00EE2B35" w:rsidRPr="00CC3AC7" w:rsidRDefault="00C74698" w:rsidP="00396457">
      <w:pPr>
        <w:tabs>
          <w:tab w:val="left" w:pos="6180"/>
        </w:tabs>
        <w:rPr>
          <w:b/>
          <w:sz w:val="24"/>
          <w:szCs w:val="24"/>
        </w:rPr>
      </w:pPr>
      <w:r>
        <w:rPr>
          <w:b/>
          <w:sz w:val="24"/>
          <w:szCs w:val="24"/>
        </w:rPr>
        <w:t>Schritt</w:t>
      </w:r>
      <w:r w:rsidRPr="00CC3AC7">
        <w:rPr>
          <w:b/>
          <w:sz w:val="24"/>
          <w:szCs w:val="24"/>
        </w:rPr>
        <w:t xml:space="preserve"> </w:t>
      </w:r>
      <w:r w:rsidR="007A0328">
        <w:rPr>
          <w:b/>
          <w:sz w:val="24"/>
          <w:szCs w:val="24"/>
        </w:rPr>
        <w:t>5</w:t>
      </w:r>
      <w:r w:rsidR="00EE2B35" w:rsidRPr="00CC3AC7">
        <w:rPr>
          <w:b/>
          <w:sz w:val="24"/>
          <w:szCs w:val="24"/>
        </w:rPr>
        <w:t xml:space="preserve">: </w:t>
      </w:r>
      <w:r w:rsidR="00704EFA">
        <w:rPr>
          <w:b/>
          <w:sz w:val="24"/>
          <w:szCs w:val="24"/>
        </w:rPr>
        <w:t>Interne Ressourcen einplanen</w:t>
      </w:r>
    </w:p>
    <w:p w14:paraId="5596F23B" w14:textId="5C3055D0" w:rsidR="003177DD" w:rsidRDefault="0071292F" w:rsidP="005C4F3B">
      <w:pPr>
        <w:rPr>
          <w:sz w:val="20"/>
          <w:szCs w:val="20"/>
        </w:rPr>
      </w:pPr>
      <w:r>
        <w:rPr>
          <w:sz w:val="20"/>
          <w:szCs w:val="20"/>
        </w:rPr>
        <w:t xml:space="preserve">Bei einem Projekt zur Entwicklung einer Software ist ein gut erreichbarer Projektleiter beim Auftraggeber </w:t>
      </w:r>
      <w:r w:rsidR="007D32DB">
        <w:rPr>
          <w:sz w:val="20"/>
          <w:szCs w:val="20"/>
        </w:rPr>
        <w:t xml:space="preserve">von </w:t>
      </w:r>
      <w:r>
        <w:rPr>
          <w:sz w:val="20"/>
          <w:szCs w:val="20"/>
        </w:rPr>
        <w:t>zentral</w:t>
      </w:r>
      <w:r w:rsidR="007D32DB">
        <w:rPr>
          <w:sz w:val="20"/>
          <w:szCs w:val="20"/>
        </w:rPr>
        <w:t>er Bedeutung</w:t>
      </w:r>
      <w:r>
        <w:rPr>
          <w:sz w:val="20"/>
          <w:szCs w:val="20"/>
        </w:rPr>
        <w:t xml:space="preserve">. </w:t>
      </w:r>
      <w:r w:rsidR="00DB6C94">
        <w:rPr>
          <w:sz w:val="20"/>
          <w:szCs w:val="20"/>
        </w:rPr>
        <w:t xml:space="preserve">Damit </w:t>
      </w:r>
      <w:r>
        <w:rPr>
          <w:sz w:val="20"/>
          <w:szCs w:val="20"/>
        </w:rPr>
        <w:t>der Zeitplan hält und die Anforderungen erfüllt werden</w:t>
      </w:r>
      <w:r w:rsidR="00B66BB0">
        <w:rPr>
          <w:sz w:val="20"/>
          <w:szCs w:val="20"/>
        </w:rPr>
        <w:t>,</w:t>
      </w:r>
      <w:r>
        <w:rPr>
          <w:sz w:val="20"/>
          <w:szCs w:val="20"/>
        </w:rPr>
        <w:t xml:space="preserve"> muss effektiv entschieden und kommuniziert werden.</w:t>
      </w:r>
      <w:r w:rsidR="00E0596A">
        <w:rPr>
          <w:sz w:val="20"/>
          <w:szCs w:val="20"/>
        </w:rPr>
        <w:t xml:space="preserve"> Oft wird in der Praxis unterschätzt, dass auch interne Ressourcen </w:t>
      </w:r>
      <w:r w:rsidR="00334323">
        <w:rPr>
          <w:sz w:val="20"/>
          <w:szCs w:val="20"/>
        </w:rPr>
        <w:t>beim Auftraggeber benötigt werden</w:t>
      </w:r>
      <w:r w:rsidR="00E0596A">
        <w:rPr>
          <w:sz w:val="20"/>
          <w:szCs w:val="20"/>
        </w:rPr>
        <w:t xml:space="preserve">. </w:t>
      </w:r>
      <w:r w:rsidR="00334323">
        <w:rPr>
          <w:sz w:val="20"/>
          <w:szCs w:val="20"/>
        </w:rPr>
        <w:t xml:space="preserve">Dazu gehören </w:t>
      </w:r>
      <w:r w:rsidR="00DB6C94">
        <w:rPr>
          <w:sz w:val="20"/>
          <w:szCs w:val="20"/>
        </w:rPr>
        <w:t xml:space="preserve">neben </w:t>
      </w:r>
      <w:r w:rsidR="00262E40">
        <w:rPr>
          <w:sz w:val="20"/>
          <w:szCs w:val="20"/>
        </w:rPr>
        <w:t xml:space="preserve">der </w:t>
      </w:r>
      <w:r w:rsidR="00DB6C94">
        <w:rPr>
          <w:sz w:val="20"/>
          <w:szCs w:val="20"/>
        </w:rPr>
        <w:t xml:space="preserve">Unterstützung in der Konzeption beispielsweise auch </w:t>
      </w:r>
      <w:r w:rsidR="00E0596A">
        <w:rPr>
          <w:sz w:val="20"/>
          <w:szCs w:val="20"/>
        </w:rPr>
        <w:t>Test</w:t>
      </w:r>
      <w:r w:rsidR="00DB6C94">
        <w:rPr>
          <w:sz w:val="20"/>
          <w:szCs w:val="20"/>
        </w:rPr>
        <w:t>-</w:t>
      </w:r>
      <w:r w:rsidR="009B2C3C">
        <w:rPr>
          <w:sz w:val="20"/>
          <w:szCs w:val="20"/>
        </w:rPr>
        <w:t xml:space="preserve"> </w:t>
      </w:r>
      <w:r w:rsidR="00E0596A">
        <w:rPr>
          <w:sz w:val="20"/>
          <w:szCs w:val="20"/>
        </w:rPr>
        <w:t xml:space="preserve">und </w:t>
      </w:r>
      <w:r w:rsidR="009B2C3C">
        <w:rPr>
          <w:sz w:val="20"/>
          <w:szCs w:val="20"/>
        </w:rPr>
        <w:t>Implementierungs</w:t>
      </w:r>
      <w:r w:rsidR="00262E40">
        <w:rPr>
          <w:sz w:val="20"/>
          <w:szCs w:val="20"/>
        </w:rPr>
        <w:t>p</w:t>
      </w:r>
      <w:r w:rsidR="00E0596A">
        <w:rPr>
          <w:sz w:val="20"/>
          <w:szCs w:val="20"/>
        </w:rPr>
        <w:t>rozesse</w:t>
      </w:r>
      <w:r w:rsidR="00334323">
        <w:rPr>
          <w:sz w:val="20"/>
          <w:szCs w:val="20"/>
        </w:rPr>
        <w:t>, die unbedingt eingeplant werden sollten</w:t>
      </w:r>
      <w:r w:rsidR="00704EFA">
        <w:rPr>
          <w:sz w:val="20"/>
          <w:szCs w:val="20"/>
        </w:rPr>
        <w:t>.</w:t>
      </w:r>
    </w:p>
    <w:p w14:paraId="4205E65F" w14:textId="16F66C5F" w:rsidR="007D32DB" w:rsidRPr="00CC3AC7" w:rsidRDefault="007D32DB" w:rsidP="007D32DB">
      <w:pPr>
        <w:rPr>
          <w:b/>
          <w:sz w:val="24"/>
          <w:szCs w:val="24"/>
        </w:rPr>
      </w:pPr>
      <w:r>
        <w:rPr>
          <w:b/>
          <w:sz w:val="24"/>
          <w:szCs w:val="24"/>
        </w:rPr>
        <w:t>Schritt</w:t>
      </w:r>
      <w:r w:rsidRPr="00CC3AC7">
        <w:rPr>
          <w:b/>
          <w:sz w:val="24"/>
          <w:szCs w:val="24"/>
        </w:rPr>
        <w:t xml:space="preserve"> </w:t>
      </w:r>
      <w:r>
        <w:rPr>
          <w:b/>
          <w:sz w:val="24"/>
          <w:szCs w:val="24"/>
        </w:rPr>
        <w:t>6</w:t>
      </w:r>
      <w:r w:rsidRPr="00CC3AC7">
        <w:rPr>
          <w:b/>
          <w:sz w:val="24"/>
          <w:szCs w:val="24"/>
        </w:rPr>
        <w:t xml:space="preserve">: </w:t>
      </w:r>
      <w:r w:rsidR="001A0BB9">
        <w:rPr>
          <w:b/>
          <w:sz w:val="24"/>
          <w:szCs w:val="24"/>
        </w:rPr>
        <w:t>E</w:t>
      </w:r>
      <w:r>
        <w:rPr>
          <w:b/>
          <w:sz w:val="24"/>
          <w:szCs w:val="24"/>
        </w:rPr>
        <w:t>rst das Wesentliche, dann Zusatzelemente</w:t>
      </w:r>
    </w:p>
    <w:p w14:paraId="0AAC4E8E" w14:textId="31A2D0D9" w:rsidR="00A51C40" w:rsidRDefault="007D32DB" w:rsidP="005C4F3B">
      <w:pPr>
        <w:rPr>
          <w:sz w:val="20"/>
          <w:szCs w:val="20"/>
        </w:rPr>
      </w:pPr>
      <w:r>
        <w:rPr>
          <w:sz w:val="20"/>
          <w:szCs w:val="20"/>
        </w:rPr>
        <w:t xml:space="preserve">Lässt man sich eine Software entwickeln sollte man so schnell wie möglich den ROI (Return on Investment) anstreben. </w:t>
      </w:r>
      <w:r w:rsidR="00704EFA">
        <w:rPr>
          <w:sz w:val="20"/>
          <w:szCs w:val="20"/>
        </w:rPr>
        <w:t>„In der Regel versuchen wir mit Kunden eine strategische Roadmap zu planen. Denn w</w:t>
      </w:r>
      <w:r>
        <w:rPr>
          <w:sz w:val="20"/>
          <w:szCs w:val="20"/>
        </w:rPr>
        <w:t>erden zentrale Bestandteile des Programms mit Priorität in Auftrag gegeben erreicht man schneller den ROI“, so Wendl. „</w:t>
      </w:r>
      <w:r w:rsidR="00704EFA">
        <w:rPr>
          <w:sz w:val="20"/>
          <w:szCs w:val="20"/>
        </w:rPr>
        <w:t xml:space="preserve">Im Prinzip geht es um die Frage was die kleinste umzusetzende Version einer Software ist, die </w:t>
      </w:r>
      <w:r w:rsidR="00836F94">
        <w:rPr>
          <w:sz w:val="20"/>
          <w:szCs w:val="20"/>
        </w:rPr>
        <w:t xml:space="preserve">bereits einen Geschäftsnutzen mit sich bringt. Dadurch wird auch schnell Anwender-Feedback gesammelt. </w:t>
      </w:r>
      <w:r w:rsidR="00704EFA">
        <w:rPr>
          <w:sz w:val="20"/>
          <w:szCs w:val="20"/>
        </w:rPr>
        <w:t xml:space="preserve">Dieses kann man dann </w:t>
      </w:r>
      <w:r w:rsidR="00DB6C94">
        <w:rPr>
          <w:sz w:val="20"/>
          <w:szCs w:val="20"/>
        </w:rPr>
        <w:t xml:space="preserve">gezielt </w:t>
      </w:r>
      <w:r w:rsidR="00704EFA">
        <w:rPr>
          <w:sz w:val="20"/>
          <w:szCs w:val="20"/>
        </w:rPr>
        <w:t xml:space="preserve">in </w:t>
      </w:r>
      <w:r w:rsidR="00DB6C94">
        <w:rPr>
          <w:sz w:val="20"/>
          <w:szCs w:val="20"/>
        </w:rPr>
        <w:t xml:space="preserve">nachfolgende </w:t>
      </w:r>
      <w:r w:rsidR="00704EFA">
        <w:rPr>
          <w:sz w:val="20"/>
          <w:szCs w:val="20"/>
        </w:rPr>
        <w:t>Erweiterungen einbauen. So bleiben die Kosten und der Zeitaufwand überschaubar und das Projekt hat eine hohe Chance ein Erfolg zu werden.</w:t>
      </w:r>
      <w:r>
        <w:rPr>
          <w:sz w:val="20"/>
          <w:szCs w:val="20"/>
        </w:rPr>
        <w:t>“</w:t>
      </w:r>
    </w:p>
    <w:p w14:paraId="06109E8B" w14:textId="0F4E66DF" w:rsidR="005C4F3B" w:rsidRPr="00CC3AC7" w:rsidRDefault="00C74698" w:rsidP="005C4F3B">
      <w:pPr>
        <w:rPr>
          <w:b/>
          <w:sz w:val="24"/>
          <w:szCs w:val="24"/>
        </w:rPr>
      </w:pPr>
      <w:r>
        <w:rPr>
          <w:b/>
          <w:sz w:val="24"/>
          <w:szCs w:val="24"/>
        </w:rPr>
        <w:t>Schritt</w:t>
      </w:r>
      <w:r w:rsidRPr="00CC3AC7">
        <w:rPr>
          <w:b/>
          <w:sz w:val="24"/>
          <w:szCs w:val="24"/>
        </w:rPr>
        <w:t xml:space="preserve"> </w:t>
      </w:r>
      <w:r w:rsidR="007D32DB">
        <w:rPr>
          <w:b/>
          <w:sz w:val="24"/>
          <w:szCs w:val="24"/>
        </w:rPr>
        <w:t>7</w:t>
      </w:r>
      <w:r w:rsidR="005C4F3B" w:rsidRPr="00CC3AC7">
        <w:rPr>
          <w:b/>
          <w:sz w:val="24"/>
          <w:szCs w:val="24"/>
        </w:rPr>
        <w:t xml:space="preserve">: </w:t>
      </w:r>
      <w:r w:rsidR="005C4F3B">
        <w:rPr>
          <w:b/>
          <w:sz w:val="24"/>
          <w:szCs w:val="24"/>
        </w:rPr>
        <w:t>Einen realistischen Zeitplan verfolgen</w:t>
      </w:r>
    </w:p>
    <w:p w14:paraId="771DB00E" w14:textId="4E32F27E" w:rsidR="007D32DB" w:rsidRDefault="00747964" w:rsidP="00F2647A">
      <w:pPr>
        <w:rPr>
          <w:sz w:val="20"/>
          <w:szCs w:val="20"/>
        </w:rPr>
      </w:pPr>
      <w:r>
        <w:rPr>
          <w:sz w:val="20"/>
          <w:szCs w:val="20"/>
        </w:rPr>
        <w:t xml:space="preserve">„Ein seriöser Softwareentwickler legt einen Zeitplan im Angebot offen“, erklärt Wendl. </w:t>
      </w:r>
      <w:r w:rsidR="006811E2">
        <w:rPr>
          <w:sz w:val="20"/>
          <w:szCs w:val="20"/>
        </w:rPr>
        <w:t>„Dieser beinhaltet nicht nur die Entwicklung von Softwarekomponenten</w:t>
      </w:r>
      <w:r w:rsidR="00F01144">
        <w:rPr>
          <w:sz w:val="20"/>
          <w:szCs w:val="20"/>
        </w:rPr>
        <w:t>.</w:t>
      </w:r>
      <w:r w:rsidR="006811E2">
        <w:rPr>
          <w:sz w:val="20"/>
          <w:szCs w:val="20"/>
        </w:rPr>
        <w:t xml:space="preserve"> </w:t>
      </w:r>
      <w:r w:rsidR="00F01144">
        <w:rPr>
          <w:sz w:val="20"/>
          <w:szCs w:val="20"/>
        </w:rPr>
        <w:t>A</w:t>
      </w:r>
      <w:r w:rsidR="006811E2">
        <w:rPr>
          <w:sz w:val="20"/>
          <w:szCs w:val="20"/>
        </w:rPr>
        <w:t>uch Testphasen und eine Implementierungsphase</w:t>
      </w:r>
      <w:r w:rsidR="007202A0">
        <w:rPr>
          <w:sz w:val="20"/>
          <w:szCs w:val="20"/>
        </w:rPr>
        <w:t xml:space="preserve"> im Unternehmen des Auftraggebers</w:t>
      </w:r>
      <w:r w:rsidR="00F01144">
        <w:rPr>
          <w:sz w:val="20"/>
          <w:szCs w:val="20"/>
        </w:rPr>
        <w:t xml:space="preserve"> müssen bewusst einbezogen werden</w:t>
      </w:r>
      <w:r w:rsidR="006811E2">
        <w:rPr>
          <w:sz w:val="20"/>
          <w:szCs w:val="20"/>
        </w:rPr>
        <w:t xml:space="preserve">.“ Ebenfalls zu bedenken sind </w:t>
      </w:r>
      <w:r w:rsidR="00B66BB0">
        <w:rPr>
          <w:sz w:val="20"/>
          <w:szCs w:val="20"/>
        </w:rPr>
        <w:t xml:space="preserve">dabei </w:t>
      </w:r>
      <w:r w:rsidR="006811E2">
        <w:rPr>
          <w:sz w:val="20"/>
          <w:szCs w:val="20"/>
        </w:rPr>
        <w:t xml:space="preserve">interne Tests und Feedbackprozesse. Schließlich muss sichergestellt werden, dass das neue Programm den Anforderungen genügt. Das alles kostet </w:t>
      </w:r>
      <w:r w:rsidR="000625CF">
        <w:rPr>
          <w:sz w:val="20"/>
          <w:szCs w:val="20"/>
        </w:rPr>
        <w:t xml:space="preserve">selbstredend </w:t>
      </w:r>
      <w:r w:rsidR="006811E2">
        <w:rPr>
          <w:sz w:val="20"/>
          <w:szCs w:val="20"/>
        </w:rPr>
        <w:t>Zeit.</w:t>
      </w:r>
      <w:r w:rsidR="000625CF">
        <w:rPr>
          <w:sz w:val="20"/>
          <w:szCs w:val="20"/>
        </w:rPr>
        <w:t xml:space="preserve"> Eine realistische Zeitplanung</w:t>
      </w:r>
      <w:r w:rsidR="007202A0">
        <w:rPr>
          <w:sz w:val="20"/>
          <w:szCs w:val="20"/>
        </w:rPr>
        <w:t>, die derartige Phasen bewusst einbezieht,</w:t>
      </w:r>
      <w:r w:rsidR="000625CF">
        <w:rPr>
          <w:sz w:val="20"/>
          <w:szCs w:val="20"/>
        </w:rPr>
        <w:t xml:space="preserve"> ist daher für alle Beteiligten wichtig.</w:t>
      </w:r>
      <w:r w:rsidR="00163833">
        <w:rPr>
          <w:sz w:val="20"/>
          <w:szCs w:val="20"/>
        </w:rPr>
        <w:t xml:space="preserve"> Wichtige Milestones sollten auch vertraglich festgehalten werden.</w:t>
      </w:r>
    </w:p>
    <w:p w14:paraId="0B04CDF1" w14:textId="121A7AEB" w:rsidR="00F2647A" w:rsidRPr="00CC3AC7" w:rsidRDefault="00F2647A" w:rsidP="00F2647A">
      <w:pPr>
        <w:rPr>
          <w:b/>
          <w:sz w:val="24"/>
          <w:szCs w:val="24"/>
        </w:rPr>
      </w:pPr>
      <w:r>
        <w:rPr>
          <w:b/>
          <w:sz w:val="24"/>
          <w:szCs w:val="24"/>
        </w:rPr>
        <w:t>Schritt</w:t>
      </w:r>
      <w:r w:rsidRPr="00CC3AC7">
        <w:rPr>
          <w:b/>
          <w:sz w:val="24"/>
          <w:szCs w:val="24"/>
        </w:rPr>
        <w:t xml:space="preserve"> </w:t>
      </w:r>
      <w:r w:rsidR="007D32DB">
        <w:rPr>
          <w:b/>
          <w:sz w:val="24"/>
          <w:szCs w:val="24"/>
        </w:rPr>
        <w:t>8</w:t>
      </w:r>
      <w:r w:rsidRPr="00CC3AC7">
        <w:rPr>
          <w:b/>
          <w:sz w:val="24"/>
          <w:szCs w:val="24"/>
        </w:rPr>
        <w:t xml:space="preserve">: </w:t>
      </w:r>
      <w:r>
        <w:rPr>
          <w:b/>
          <w:sz w:val="24"/>
          <w:szCs w:val="24"/>
        </w:rPr>
        <w:t xml:space="preserve">Vorab </w:t>
      </w:r>
      <w:r w:rsidR="00396457">
        <w:rPr>
          <w:b/>
          <w:sz w:val="24"/>
          <w:szCs w:val="24"/>
        </w:rPr>
        <w:t xml:space="preserve">vom Dienstleister </w:t>
      </w:r>
      <w:proofErr w:type="spellStart"/>
      <w:r>
        <w:rPr>
          <w:b/>
          <w:sz w:val="24"/>
          <w:szCs w:val="24"/>
        </w:rPr>
        <w:t>Wireframes</w:t>
      </w:r>
      <w:proofErr w:type="spellEnd"/>
      <w:r>
        <w:rPr>
          <w:b/>
          <w:sz w:val="24"/>
          <w:szCs w:val="24"/>
        </w:rPr>
        <w:t xml:space="preserve"> erstellen lassen</w:t>
      </w:r>
    </w:p>
    <w:p w14:paraId="72EBCC21" w14:textId="3C620658" w:rsidR="005C4F3B" w:rsidRDefault="00F2647A">
      <w:pPr>
        <w:rPr>
          <w:sz w:val="20"/>
          <w:szCs w:val="20"/>
        </w:rPr>
      </w:pPr>
      <w:proofErr w:type="spellStart"/>
      <w:r>
        <w:rPr>
          <w:sz w:val="20"/>
          <w:szCs w:val="20"/>
        </w:rPr>
        <w:t>Wireframes</w:t>
      </w:r>
      <w:proofErr w:type="spellEnd"/>
      <w:r>
        <w:rPr>
          <w:sz w:val="20"/>
          <w:szCs w:val="20"/>
        </w:rPr>
        <w:t xml:space="preserve"> sind interaktive, grafische Voransichten der Benutzeroberfläche einer Software. „Das User-Interface ist der Berührungspunkt für Auftraggeber</w:t>
      </w:r>
      <w:r w:rsidR="00170152">
        <w:rPr>
          <w:sz w:val="20"/>
          <w:szCs w:val="20"/>
        </w:rPr>
        <w:t xml:space="preserve"> und zukünftige Anwender</w:t>
      </w:r>
      <w:r>
        <w:rPr>
          <w:sz w:val="20"/>
          <w:szCs w:val="20"/>
        </w:rPr>
        <w:t xml:space="preserve">. </w:t>
      </w:r>
      <w:r w:rsidR="00170152">
        <w:rPr>
          <w:sz w:val="20"/>
          <w:szCs w:val="20"/>
        </w:rPr>
        <w:t xml:space="preserve">Durch einen </w:t>
      </w:r>
      <w:proofErr w:type="spellStart"/>
      <w:r w:rsidR="00170152">
        <w:rPr>
          <w:sz w:val="20"/>
          <w:szCs w:val="20"/>
        </w:rPr>
        <w:t>Wireframe</w:t>
      </w:r>
      <w:proofErr w:type="spellEnd"/>
      <w:r w:rsidR="00170152">
        <w:rPr>
          <w:sz w:val="20"/>
          <w:szCs w:val="20"/>
        </w:rPr>
        <w:t xml:space="preserve"> </w:t>
      </w:r>
      <w:r>
        <w:rPr>
          <w:sz w:val="20"/>
          <w:szCs w:val="20"/>
        </w:rPr>
        <w:t xml:space="preserve">werden die Funktionen und Abläufe der Software </w:t>
      </w:r>
      <w:r w:rsidR="00170152">
        <w:rPr>
          <w:sz w:val="20"/>
          <w:szCs w:val="20"/>
        </w:rPr>
        <w:t>„</w:t>
      </w:r>
      <w:r>
        <w:rPr>
          <w:sz w:val="20"/>
          <w:szCs w:val="20"/>
        </w:rPr>
        <w:t>greifbar</w:t>
      </w:r>
      <w:r w:rsidR="00170152">
        <w:rPr>
          <w:sz w:val="20"/>
          <w:szCs w:val="20"/>
        </w:rPr>
        <w:t>“</w:t>
      </w:r>
      <w:r>
        <w:rPr>
          <w:sz w:val="20"/>
          <w:szCs w:val="20"/>
        </w:rPr>
        <w:t xml:space="preserve">. </w:t>
      </w:r>
      <w:r w:rsidR="00D07F82">
        <w:rPr>
          <w:sz w:val="20"/>
          <w:szCs w:val="20"/>
        </w:rPr>
        <w:t xml:space="preserve">Ein grober </w:t>
      </w:r>
      <w:proofErr w:type="spellStart"/>
      <w:r w:rsidR="00D07F82">
        <w:rPr>
          <w:sz w:val="20"/>
          <w:szCs w:val="20"/>
        </w:rPr>
        <w:t>Wireframe</w:t>
      </w:r>
      <w:proofErr w:type="spellEnd"/>
      <w:r w:rsidR="00D07F82">
        <w:rPr>
          <w:sz w:val="20"/>
          <w:szCs w:val="20"/>
        </w:rPr>
        <w:t xml:space="preserve"> Sollte bereits in der Konzeptionsphase (noch vor Beginn der Programmierung) erstellt werden. </w:t>
      </w:r>
      <w:r w:rsidR="00024E78">
        <w:rPr>
          <w:sz w:val="20"/>
          <w:szCs w:val="20"/>
        </w:rPr>
        <w:t xml:space="preserve">Künftige Nutzer-Gruppen können </w:t>
      </w:r>
      <w:r w:rsidR="00D07F82">
        <w:rPr>
          <w:sz w:val="20"/>
          <w:szCs w:val="20"/>
        </w:rPr>
        <w:t xml:space="preserve">so vorab </w:t>
      </w:r>
      <w:r w:rsidR="00024E78">
        <w:rPr>
          <w:sz w:val="20"/>
          <w:szCs w:val="20"/>
        </w:rPr>
        <w:t xml:space="preserve">einen ersten Eindruck </w:t>
      </w:r>
      <w:r w:rsidR="00550327">
        <w:rPr>
          <w:sz w:val="20"/>
          <w:szCs w:val="20"/>
        </w:rPr>
        <w:t>der Benutzeroberfläche</w:t>
      </w:r>
      <w:r w:rsidR="00024E78">
        <w:rPr>
          <w:sz w:val="20"/>
          <w:szCs w:val="20"/>
        </w:rPr>
        <w:t xml:space="preserve"> und </w:t>
      </w:r>
      <w:r w:rsidR="00550327">
        <w:rPr>
          <w:sz w:val="20"/>
          <w:szCs w:val="20"/>
        </w:rPr>
        <w:t xml:space="preserve">des </w:t>
      </w:r>
      <w:r w:rsidR="00024E78">
        <w:rPr>
          <w:sz w:val="20"/>
          <w:szCs w:val="20"/>
        </w:rPr>
        <w:t>Funktionsumfang</w:t>
      </w:r>
      <w:r w:rsidR="00550327">
        <w:rPr>
          <w:sz w:val="20"/>
          <w:szCs w:val="20"/>
        </w:rPr>
        <w:t>s</w:t>
      </w:r>
      <w:r w:rsidR="00024E78">
        <w:rPr>
          <w:sz w:val="20"/>
          <w:szCs w:val="20"/>
        </w:rPr>
        <w:t xml:space="preserve"> der zu erstellenden Software bekommen. </w:t>
      </w:r>
      <w:r>
        <w:rPr>
          <w:sz w:val="20"/>
          <w:szCs w:val="20"/>
        </w:rPr>
        <w:t xml:space="preserve">Etwaige Anpassungen </w:t>
      </w:r>
      <w:r w:rsidR="00024E78">
        <w:rPr>
          <w:sz w:val="20"/>
          <w:szCs w:val="20"/>
        </w:rPr>
        <w:t>a</w:t>
      </w:r>
      <w:r w:rsidR="00550327">
        <w:rPr>
          <w:sz w:val="20"/>
          <w:szCs w:val="20"/>
        </w:rPr>
        <w:t>n der</w:t>
      </w:r>
      <w:r w:rsidR="00024E78">
        <w:rPr>
          <w:sz w:val="20"/>
          <w:szCs w:val="20"/>
        </w:rPr>
        <w:t xml:space="preserve"> GUI </w:t>
      </w:r>
      <w:r>
        <w:rPr>
          <w:sz w:val="20"/>
          <w:szCs w:val="20"/>
        </w:rPr>
        <w:t>sind zu diesem Zeitpunkt noch leicht umzusetzen und billig“, meint Wendl aus Erfahrung. „Letztlich spart dieser Zugang merkbar Kosten und Zeit.“</w:t>
      </w:r>
    </w:p>
    <w:p w14:paraId="7D558588" w14:textId="77777777" w:rsidR="00B96B72" w:rsidRDefault="00B96B72">
      <w:pPr>
        <w:rPr>
          <w:sz w:val="20"/>
          <w:szCs w:val="20"/>
        </w:rPr>
      </w:pPr>
    </w:p>
    <w:p w14:paraId="54F0BFCC" w14:textId="77777777" w:rsidR="00B96B72" w:rsidRDefault="00B96B72">
      <w:pPr>
        <w:rPr>
          <w:sz w:val="20"/>
          <w:szCs w:val="20"/>
        </w:rPr>
      </w:pPr>
    </w:p>
    <w:p w14:paraId="49726A93" w14:textId="7E6C6E12" w:rsidR="005C4F3B" w:rsidRPr="00CC3AC7" w:rsidRDefault="00C74698" w:rsidP="005C4F3B">
      <w:pPr>
        <w:rPr>
          <w:b/>
          <w:sz w:val="24"/>
          <w:szCs w:val="24"/>
        </w:rPr>
      </w:pPr>
      <w:r>
        <w:rPr>
          <w:b/>
          <w:sz w:val="24"/>
          <w:szCs w:val="24"/>
        </w:rPr>
        <w:lastRenderedPageBreak/>
        <w:t>Schritt</w:t>
      </w:r>
      <w:r w:rsidRPr="00CC3AC7">
        <w:rPr>
          <w:b/>
          <w:sz w:val="24"/>
          <w:szCs w:val="24"/>
        </w:rPr>
        <w:t xml:space="preserve"> </w:t>
      </w:r>
      <w:r w:rsidR="008D7F1B">
        <w:rPr>
          <w:b/>
          <w:sz w:val="24"/>
          <w:szCs w:val="24"/>
        </w:rPr>
        <w:t>9</w:t>
      </w:r>
      <w:r w:rsidR="005C4F3B" w:rsidRPr="00CC3AC7">
        <w:rPr>
          <w:b/>
          <w:sz w:val="24"/>
          <w:szCs w:val="24"/>
        </w:rPr>
        <w:t>:</w:t>
      </w:r>
      <w:r w:rsidR="005C4F3B">
        <w:rPr>
          <w:b/>
          <w:sz w:val="24"/>
          <w:szCs w:val="24"/>
        </w:rPr>
        <w:t xml:space="preserve"> Die Kommunikation zum Dienstleister schriftlich festhalten</w:t>
      </w:r>
    </w:p>
    <w:p w14:paraId="3D9B72F1" w14:textId="24019884" w:rsidR="004C6131" w:rsidRDefault="00673EB3">
      <w:pPr>
        <w:rPr>
          <w:sz w:val="20"/>
          <w:szCs w:val="20"/>
        </w:rPr>
      </w:pPr>
      <w:r>
        <w:rPr>
          <w:sz w:val="20"/>
          <w:szCs w:val="20"/>
        </w:rPr>
        <w:t>Es ist im Sinn</w:t>
      </w:r>
      <w:r w:rsidR="007D32DB">
        <w:rPr>
          <w:sz w:val="20"/>
          <w:szCs w:val="20"/>
        </w:rPr>
        <w:t>e</w:t>
      </w:r>
      <w:r>
        <w:rPr>
          <w:sz w:val="20"/>
          <w:szCs w:val="20"/>
        </w:rPr>
        <w:t xml:space="preserve"> des Auftraggebers und des Dienstleisters</w:t>
      </w:r>
      <w:r w:rsidR="00F2647A">
        <w:rPr>
          <w:sz w:val="20"/>
          <w:szCs w:val="20"/>
        </w:rPr>
        <w:t xml:space="preserve">, </w:t>
      </w:r>
      <w:r>
        <w:rPr>
          <w:sz w:val="20"/>
          <w:szCs w:val="20"/>
        </w:rPr>
        <w:t xml:space="preserve">die gesamte Kommunikation zu wesentlichen Projektentscheidungen schriftlich festzuhalten. </w:t>
      </w:r>
      <w:r w:rsidR="000F0B45">
        <w:rPr>
          <w:sz w:val="20"/>
          <w:szCs w:val="20"/>
        </w:rPr>
        <w:t>Das beinhaltet</w:t>
      </w:r>
      <w:r w:rsidR="00F2647A">
        <w:rPr>
          <w:sz w:val="20"/>
          <w:szCs w:val="20"/>
        </w:rPr>
        <w:t>,</w:t>
      </w:r>
      <w:r w:rsidR="000F0B45">
        <w:rPr>
          <w:sz w:val="20"/>
          <w:szCs w:val="20"/>
        </w:rPr>
        <w:t xml:space="preserve"> E-Mails entsprechend abzuspeichern und Protokolle nach Telefonaten anzulegen. Beide Seiten sollten diese schriftlichen Dokumente bestätigen. In Summe vermeidet man so Missverständnisse, Verzögerungen im Zeitplan und Enttäuschungen.</w:t>
      </w:r>
    </w:p>
    <w:p w14:paraId="26D39CF8" w14:textId="50587CA0" w:rsidR="00C74C27" w:rsidRPr="001C5566" w:rsidRDefault="00C74C27" w:rsidP="00C74C27">
      <w:pPr>
        <w:spacing w:before="100" w:beforeAutospacing="1" w:after="100" w:afterAutospacing="1" w:line="240" w:lineRule="auto"/>
        <w:rPr>
          <w:b/>
          <w:sz w:val="20"/>
          <w:szCs w:val="20"/>
        </w:rPr>
      </w:pPr>
      <w:r>
        <w:rPr>
          <w:b/>
          <w:sz w:val="24"/>
          <w:szCs w:val="24"/>
        </w:rPr>
        <w:t xml:space="preserve">Über </w:t>
      </w:r>
      <w:proofErr w:type="spellStart"/>
      <w:r>
        <w:rPr>
          <w:b/>
          <w:sz w:val="24"/>
          <w:szCs w:val="24"/>
        </w:rPr>
        <w:t>Iphos</w:t>
      </w:r>
      <w:proofErr w:type="spellEnd"/>
      <w:r>
        <w:rPr>
          <w:b/>
          <w:sz w:val="24"/>
          <w:szCs w:val="24"/>
        </w:rPr>
        <w:t xml:space="preserve"> IT Solutions</w:t>
      </w:r>
    </w:p>
    <w:p w14:paraId="1F39B089" w14:textId="26532A37" w:rsidR="00C74C27" w:rsidRDefault="00C74C27" w:rsidP="00F769F8">
      <w:pPr>
        <w:spacing w:before="100" w:beforeAutospacing="1" w:after="100" w:afterAutospacing="1"/>
        <w:rPr>
          <w:sz w:val="20"/>
          <w:szCs w:val="20"/>
        </w:rPr>
      </w:pPr>
      <w:r>
        <w:rPr>
          <w:sz w:val="20"/>
          <w:szCs w:val="20"/>
        </w:rPr>
        <w:t xml:space="preserve">Das internationale Unternehmen </w:t>
      </w:r>
      <w:proofErr w:type="spellStart"/>
      <w:r>
        <w:rPr>
          <w:sz w:val="20"/>
          <w:szCs w:val="20"/>
        </w:rPr>
        <w:t>Iphos</w:t>
      </w:r>
      <w:proofErr w:type="spellEnd"/>
      <w:r>
        <w:rPr>
          <w:sz w:val="20"/>
          <w:szCs w:val="20"/>
        </w:rPr>
        <w:t xml:space="preserve"> IT Solutions definiert das Thema IT für Unternehmen neu: </w:t>
      </w:r>
      <w:proofErr w:type="spellStart"/>
      <w:r>
        <w:rPr>
          <w:sz w:val="20"/>
          <w:szCs w:val="20"/>
        </w:rPr>
        <w:t>Iphos</w:t>
      </w:r>
      <w:proofErr w:type="spellEnd"/>
      <w:r>
        <w:rPr>
          <w:sz w:val="20"/>
          <w:szCs w:val="20"/>
        </w:rPr>
        <w:t xml:space="preserve"> IT Solutions bietet einen </w:t>
      </w:r>
      <w:proofErr w:type="spellStart"/>
      <w:r w:rsidR="007D32DB">
        <w:rPr>
          <w:sz w:val="20"/>
          <w:szCs w:val="20"/>
        </w:rPr>
        <w:t>state</w:t>
      </w:r>
      <w:proofErr w:type="spellEnd"/>
      <w:r>
        <w:rPr>
          <w:sz w:val="20"/>
          <w:szCs w:val="20"/>
        </w:rPr>
        <w:t>-</w:t>
      </w:r>
      <w:proofErr w:type="spellStart"/>
      <w:r>
        <w:rPr>
          <w:sz w:val="20"/>
          <w:szCs w:val="20"/>
        </w:rPr>
        <w:t>of</w:t>
      </w:r>
      <w:proofErr w:type="spellEnd"/>
      <w:r>
        <w:rPr>
          <w:sz w:val="20"/>
          <w:szCs w:val="20"/>
        </w:rPr>
        <w:t>-</w:t>
      </w:r>
      <w:proofErr w:type="spellStart"/>
      <w:r>
        <w:rPr>
          <w:sz w:val="20"/>
          <w:szCs w:val="20"/>
        </w:rPr>
        <w:t>the</w:t>
      </w:r>
      <w:proofErr w:type="spellEnd"/>
      <w:r>
        <w:rPr>
          <w:sz w:val="20"/>
          <w:szCs w:val="20"/>
        </w:rPr>
        <w:t>-</w:t>
      </w:r>
      <w:r w:rsidR="007D32DB">
        <w:rPr>
          <w:sz w:val="20"/>
          <w:szCs w:val="20"/>
        </w:rPr>
        <w:t xml:space="preserve">art </w:t>
      </w:r>
      <w:proofErr w:type="spellStart"/>
      <w:r>
        <w:rPr>
          <w:sz w:val="20"/>
          <w:szCs w:val="20"/>
        </w:rPr>
        <w:t>Full</w:t>
      </w:r>
      <w:proofErr w:type="spellEnd"/>
      <w:r>
        <w:rPr>
          <w:sz w:val="20"/>
          <w:szCs w:val="20"/>
        </w:rPr>
        <w:t xml:space="preserve"> Service in den Bereichen IT-Infrastruktur, Softwareentwicklung und Webentwicklung. Als ganzheitlicher Dienstleister setzt die moderne, 1998 in Wien gegründete Firma auf zukunftssichere Technologien. Somit erhalten Kunden wirtschaftlich und technologisch hoch optimierte IT-Dienstleistungen.</w:t>
      </w:r>
    </w:p>
    <w:p w14:paraId="03363477" w14:textId="35BE2B1E" w:rsidR="00C74C27" w:rsidRDefault="00C74C27" w:rsidP="00F769F8">
      <w:pPr>
        <w:spacing w:before="100" w:beforeAutospacing="1" w:after="100" w:afterAutospacing="1"/>
        <w:rPr>
          <w:sz w:val="20"/>
          <w:szCs w:val="20"/>
        </w:rPr>
      </w:pPr>
      <w:proofErr w:type="spellStart"/>
      <w:r>
        <w:rPr>
          <w:sz w:val="20"/>
          <w:szCs w:val="20"/>
        </w:rPr>
        <w:t>Iphos</w:t>
      </w:r>
      <w:proofErr w:type="spellEnd"/>
      <w:r>
        <w:rPr>
          <w:sz w:val="20"/>
          <w:szCs w:val="20"/>
        </w:rPr>
        <w:t xml:space="preserve"> IT Solutions </w:t>
      </w:r>
      <w:r w:rsidR="004C6131">
        <w:rPr>
          <w:sz w:val="20"/>
          <w:szCs w:val="20"/>
        </w:rPr>
        <w:t>entwickelt Software</w:t>
      </w:r>
      <w:r>
        <w:rPr>
          <w:sz w:val="20"/>
          <w:szCs w:val="20"/>
        </w:rPr>
        <w:t xml:space="preserve"> </w:t>
      </w:r>
      <w:r w:rsidR="004C6131">
        <w:rPr>
          <w:sz w:val="20"/>
          <w:szCs w:val="20"/>
        </w:rPr>
        <w:t>für lokale</w:t>
      </w:r>
      <w:r>
        <w:rPr>
          <w:sz w:val="20"/>
          <w:szCs w:val="20"/>
        </w:rPr>
        <w:t xml:space="preserve"> KMU</w:t>
      </w:r>
      <w:r w:rsidR="004C6131">
        <w:rPr>
          <w:sz w:val="20"/>
          <w:szCs w:val="20"/>
        </w:rPr>
        <w:t>s und international renommierte</w:t>
      </w:r>
      <w:r>
        <w:rPr>
          <w:sz w:val="20"/>
          <w:szCs w:val="20"/>
        </w:rPr>
        <w:t xml:space="preserve"> Konzerne auf Top-Niveau. Neben Standorten in Österreich und in Bulgarien vertreibt die Unter</w:t>
      </w:r>
      <w:bookmarkStart w:id="0" w:name="_GoBack"/>
      <w:bookmarkEnd w:id="0"/>
      <w:r>
        <w:rPr>
          <w:sz w:val="20"/>
          <w:szCs w:val="20"/>
        </w:rPr>
        <w:t>nehmensgruppe auch in Deutschland und in der Schweiz ihre IT-Lösungen.</w:t>
      </w:r>
    </w:p>
    <w:p w14:paraId="518771A7" w14:textId="285F5DFD" w:rsidR="00C74C27" w:rsidRPr="00606E33" w:rsidRDefault="002624CC" w:rsidP="00C74C27">
      <w:pPr>
        <w:spacing w:before="100" w:beforeAutospacing="1" w:after="100" w:afterAutospacing="1" w:line="240" w:lineRule="auto"/>
        <w:rPr>
          <w:b/>
          <w:sz w:val="20"/>
          <w:szCs w:val="20"/>
        </w:rPr>
      </w:pPr>
      <w:hyperlink r:id="rId6" w:history="1">
        <w:r w:rsidR="00C74C27" w:rsidRPr="000548B3">
          <w:rPr>
            <w:rStyle w:val="Hyperlink"/>
            <w:b/>
            <w:sz w:val="20"/>
            <w:szCs w:val="20"/>
          </w:rPr>
          <w:t>Fotos zum Download in Druckauflösung</w:t>
        </w:r>
      </w:hyperlink>
      <w:r w:rsidR="00C74C27" w:rsidRPr="00606E33">
        <w:rPr>
          <w:b/>
          <w:sz w:val="20"/>
          <w:szCs w:val="20"/>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2"/>
        <w:gridCol w:w="3132"/>
        <w:gridCol w:w="3132"/>
      </w:tblGrid>
      <w:tr w:rsidR="00C74C27" w:rsidRPr="00A52256" w14:paraId="58C4C474" w14:textId="77777777" w:rsidTr="00DF56CE">
        <w:tc>
          <w:tcPr>
            <w:tcW w:w="3132" w:type="dxa"/>
            <w:shd w:val="clear" w:color="auto" w:fill="auto"/>
          </w:tcPr>
          <w:p w14:paraId="541FE4E4" w14:textId="77777777" w:rsidR="00C74C27" w:rsidRPr="00FA02DE" w:rsidRDefault="00C74C27" w:rsidP="00DF56CE">
            <w:pPr>
              <w:spacing w:before="100" w:beforeAutospacing="1" w:after="100" w:afterAutospacing="1"/>
              <w:rPr>
                <w:sz w:val="16"/>
                <w:szCs w:val="16"/>
              </w:rPr>
            </w:pPr>
            <w:r w:rsidRPr="00A52256">
              <w:rPr>
                <w:noProof/>
                <w:sz w:val="16"/>
                <w:szCs w:val="16"/>
                <w:lang w:eastAsia="de-AT"/>
              </w:rPr>
              <w:drawing>
                <wp:anchor distT="0" distB="0" distL="114300" distR="114300" simplePos="0" relativeHeight="251659264" behindDoc="0" locked="0" layoutInCell="1" allowOverlap="1" wp14:anchorId="51E1D9F5" wp14:editId="6A4DA3A5">
                  <wp:simplePos x="0" y="0"/>
                  <wp:positionH relativeFrom="margin">
                    <wp:posOffset>-15875</wp:posOffset>
                  </wp:positionH>
                  <wp:positionV relativeFrom="page">
                    <wp:posOffset>152400</wp:posOffset>
                  </wp:positionV>
                  <wp:extent cx="1741170" cy="852170"/>
                  <wp:effectExtent l="0" t="0" r="0" b="508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nehmensstandort-Wi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1170" cy="852170"/>
                          </a:xfrm>
                          <a:prstGeom prst="rect">
                            <a:avLst/>
                          </a:prstGeom>
                        </pic:spPr>
                      </pic:pic>
                    </a:graphicData>
                  </a:graphic>
                  <wp14:sizeRelH relativeFrom="margin">
                    <wp14:pctWidth>0</wp14:pctWidth>
                  </wp14:sizeRelH>
                  <wp14:sizeRelV relativeFrom="margin">
                    <wp14:pctHeight>0</wp14:pctHeight>
                  </wp14:sizeRelV>
                </wp:anchor>
              </w:drawing>
            </w:r>
          </w:p>
          <w:p w14:paraId="669CEBC6" w14:textId="77777777" w:rsidR="00C74C27" w:rsidRPr="00FA02DE" w:rsidRDefault="00C74C27" w:rsidP="00DF56CE">
            <w:pPr>
              <w:spacing w:before="100" w:beforeAutospacing="1" w:after="100" w:afterAutospacing="1"/>
              <w:rPr>
                <w:sz w:val="16"/>
                <w:szCs w:val="16"/>
              </w:rPr>
            </w:pPr>
            <w:proofErr w:type="spellStart"/>
            <w:r w:rsidRPr="00FA02DE">
              <w:rPr>
                <w:sz w:val="16"/>
                <w:szCs w:val="16"/>
              </w:rPr>
              <w:t>Iphos</w:t>
            </w:r>
            <w:proofErr w:type="spellEnd"/>
            <w:r w:rsidRPr="00FA02DE">
              <w:rPr>
                <w:sz w:val="16"/>
                <w:szCs w:val="16"/>
              </w:rPr>
              <w:t xml:space="preserve"> IT Solutions </w:t>
            </w:r>
            <w:r w:rsidRPr="00FA02DE">
              <w:rPr>
                <w:sz w:val="16"/>
                <w:szCs w:val="16"/>
              </w:rPr>
              <w:br/>
              <w:t>Unternehmensstandort Wien</w:t>
            </w:r>
          </w:p>
        </w:tc>
        <w:tc>
          <w:tcPr>
            <w:tcW w:w="3132" w:type="dxa"/>
            <w:shd w:val="clear" w:color="auto" w:fill="auto"/>
          </w:tcPr>
          <w:p w14:paraId="2D0DE8D1" w14:textId="77777777" w:rsidR="00C74C27" w:rsidRPr="00FA02DE" w:rsidRDefault="00C74C27" w:rsidP="00DF56CE">
            <w:pPr>
              <w:spacing w:before="100" w:beforeAutospacing="1" w:after="100" w:afterAutospacing="1"/>
              <w:jc w:val="center"/>
              <w:rPr>
                <w:sz w:val="16"/>
                <w:szCs w:val="16"/>
              </w:rPr>
            </w:pPr>
            <w:r w:rsidRPr="00A52256">
              <w:rPr>
                <w:noProof/>
                <w:sz w:val="16"/>
                <w:szCs w:val="16"/>
                <w:lang w:eastAsia="de-AT"/>
              </w:rPr>
              <w:drawing>
                <wp:anchor distT="0" distB="0" distL="114300" distR="114300" simplePos="0" relativeHeight="251660288" behindDoc="0" locked="0" layoutInCell="1" allowOverlap="1" wp14:anchorId="44567551" wp14:editId="43DF7486">
                  <wp:simplePos x="0" y="0"/>
                  <wp:positionH relativeFrom="page">
                    <wp:posOffset>292735</wp:posOffset>
                  </wp:positionH>
                  <wp:positionV relativeFrom="page">
                    <wp:posOffset>172720</wp:posOffset>
                  </wp:positionV>
                  <wp:extent cx="581025" cy="871220"/>
                  <wp:effectExtent l="0" t="0" r="9525" b="5080"/>
                  <wp:wrapTopAndBottom/>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ristoph-Wend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25" cy="871220"/>
                          </a:xfrm>
                          <a:prstGeom prst="rect">
                            <a:avLst/>
                          </a:prstGeom>
                        </pic:spPr>
                      </pic:pic>
                    </a:graphicData>
                  </a:graphic>
                  <wp14:sizeRelH relativeFrom="margin">
                    <wp14:pctWidth>0</wp14:pctWidth>
                  </wp14:sizeRelH>
                  <wp14:sizeRelV relativeFrom="margin">
                    <wp14:pctHeight>0</wp14:pctHeight>
                  </wp14:sizeRelV>
                </wp:anchor>
              </w:drawing>
            </w:r>
          </w:p>
          <w:p w14:paraId="09A96442" w14:textId="77777777" w:rsidR="00C74C27" w:rsidRPr="00A52256" w:rsidRDefault="00C74C27" w:rsidP="00DF56CE">
            <w:pPr>
              <w:spacing w:before="100" w:beforeAutospacing="1" w:after="100" w:afterAutospacing="1"/>
              <w:rPr>
                <w:sz w:val="16"/>
                <w:szCs w:val="16"/>
                <w:lang w:val="en-US"/>
              </w:rPr>
            </w:pPr>
            <w:r w:rsidRPr="00891F2D">
              <w:rPr>
                <w:sz w:val="16"/>
                <w:szCs w:val="16"/>
              </w:rPr>
              <w:t xml:space="preserve">       </w:t>
            </w:r>
            <w:proofErr w:type="spellStart"/>
            <w:r w:rsidRPr="00027DFE">
              <w:rPr>
                <w:sz w:val="16"/>
                <w:szCs w:val="16"/>
                <w:lang w:val="en-US"/>
              </w:rPr>
              <w:t>Ing</w:t>
            </w:r>
            <w:proofErr w:type="spellEnd"/>
            <w:r w:rsidRPr="00027DFE">
              <w:rPr>
                <w:sz w:val="16"/>
                <w:szCs w:val="16"/>
                <w:lang w:val="en-US"/>
              </w:rPr>
              <w:t xml:space="preserve">. </w:t>
            </w:r>
            <w:r w:rsidRPr="00A52256">
              <w:rPr>
                <w:sz w:val="16"/>
                <w:szCs w:val="16"/>
                <w:lang w:val="en-US"/>
              </w:rPr>
              <w:t>Christoph Wendl</w:t>
            </w:r>
            <w:r w:rsidRPr="00A52256">
              <w:rPr>
                <w:sz w:val="16"/>
                <w:szCs w:val="16"/>
                <w:lang w:val="en-US"/>
              </w:rPr>
              <w:br/>
              <w:t xml:space="preserve">       CEO, </w:t>
            </w:r>
            <w:proofErr w:type="spellStart"/>
            <w:r w:rsidRPr="00A52256">
              <w:rPr>
                <w:sz w:val="16"/>
                <w:szCs w:val="16"/>
                <w:lang w:val="en-US"/>
              </w:rPr>
              <w:t>Iphos</w:t>
            </w:r>
            <w:proofErr w:type="spellEnd"/>
            <w:r w:rsidRPr="00A52256">
              <w:rPr>
                <w:sz w:val="16"/>
                <w:szCs w:val="16"/>
                <w:lang w:val="en-US"/>
              </w:rPr>
              <w:t xml:space="preserve"> IT Solutions</w:t>
            </w:r>
          </w:p>
        </w:tc>
        <w:tc>
          <w:tcPr>
            <w:tcW w:w="3132" w:type="dxa"/>
            <w:shd w:val="clear" w:color="auto" w:fill="auto"/>
          </w:tcPr>
          <w:p w14:paraId="4277F2A5" w14:textId="77777777" w:rsidR="00C74C27" w:rsidRPr="00A52256" w:rsidRDefault="00C74C27" w:rsidP="00DF56CE">
            <w:pPr>
              <w:spacing w:before="100" w:beforeAutospacing="1" w:after="100" w:afterAutospacing="1"/>
              <w:rPr>
                <w:sz w:val="16"/>
                <w:szCs w:val="16"/>
                <w:lang w:val="en-US"/>
              </w:rPr>
            </w:pPr>
            <w:r w:rsidRPr="00A52256">
              <w:rPr>
                <w:noProof/>
                <w:sz w:val="16"/>
                <w:szCs w:val="16"/>
                <w:lang w:eastAsia="de-AT"/>
              </w:rPr>
              <w:drawing>
                <wp:anchor distT="0" distB="0" distL="114300" distR="114300" simplePos="0" relativeHeight="251661312" behindDoc="0" locked="0" layoutInCell="1" allowOverlap="1" wp14:anchorId="6E86192F" wp14:editId="29811E7B">
                  <wp:simplePos x="0" y="0"/>
                  <wp:positionH relativeFrom="page">
                    <wp:posOffset>56515</wp:posOffset>
                  </wp:positionH>
                  <wp:positionV relativeFrom="page">
                    <wp:posOffset>191770</wp:posOffset>
                  </wp:positionV>
                  <wp:extent cx="1130300" cy="838200"/>
                  <wp:effectExtent l="0" t="0" r="0" b="0"/>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pho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30300" cy="838200"/>
                          </a:xfrm>
                          <a:prstGeom prst="rect">
                            <a:avLst/>
                          </a:prstGeom>
                        </pic:spPr>
                      </pic:pic>
                    </a:graphicData>
                  </a:graphic>
                  <wp14:sizeRelH relativeFrom="margin">
                    <wp14:pctWidth>0</wp14:pctWidth>
                  </wp14:sizeRelH>
                  <wp14:sizeRelV relativeFrom="margin">
                    <wp14:pctHeight>0</wp14:pctHeight>
                  </wp14:sizeRelV>
                </wp:anchor>
              </w:drawing>
            </w:r>
          </w:p>
          <w:p w14:paraId="0EA48667" w14:textId="77777777" w:rsidR="00C74C27" w:rsidRPr="00A52256" w:rsidRDefault="00C74C27" w:rsidP="00DF56CE">
            <w:pPr>
              <w:spacing w:before="100" w:beforeAutospacing="1" w:after="100" w:afterAutospacing="1"/>
              <w:rPr>
                <w:sz w:val="16"/>
                <w:szCs w:val="16"/>
                <w:lang w:val="en-US"/>
              </w:rPr>
            </w:pPr>
            <w:r w:rsidRPr="00A52256">
              <w:rPr>
                <w:sz w:val="16"/>
                <w:szCs w:val="16"/>
                <w:lang w:val="en-US"/>
              </w:rPr>
              <w:t xml:space="preserve">Logo </w:t>
            </w:r>
            <w:r>
              <w:rPr>
                <w:sz w:val="16"/>
                <w:szCs w:val="16"/>
                <w:lang w:val="en-US"/>
              </w:rPr>
              <w:br/>
            </w:r>
            <w:proofErr w:type="spellStart"/>
            <w:r w:rsidRPr="00A52256">
              <w:rPr>
                <w:sz w:val="16"/>
                <w:szCs w:val="16"/>
                <w:lang w:val="en-US"/>
              </w:rPr>
              <w:t>Iphos</w:t>
            </w:r>
            <w:proofErr w:type="spellEnd"/>
            <w:r w:rsidRPr="00A52256">
              <w:rPr>
                <w:sz w:val="16"/>
                <w:szCs w:val="16"/>
                <w:lang w:val="en-US"/>
              </w:rPr>
              <w:t xml:space="preserve"> IT Solutions</w:t>
            </w:r>
          </w:p>
        </w:tc>
      </w:tr>
    </w:tbl>
    <w:p w14:paraId="0FB18856" w14:textId="77777777" w:rsidR="00C74C27" w:rsidRPr="004F029D" w:rsidRDefault="00C74C27" w:rsidP="00C74C27">
      <w:pPr>
        <w:spacing w:before="100" w:beforeAutospacing="1" w:after="100" w:afterAutospacing="1" w:line="240" w:lineRule="auto"/>
        <w:rPr>
          <w:sz w:val="16"/>
          <w:szCs w:val="16"/>
          <w:lang w:val="en-US"/>
        </w:rPr>
      </w:pPr>
      <w:r w:rsidRPr="004F029D">
        <w:rPr>
          <w:sz w:val="16"/>
          <w:szCs w:val="16"/>
          <w:lang w:val="en-US"/>
        </w:rPr>
        <w:t xml:space="preserve">Copyright: </w:t>
      </w:r>
      <w:proofErr w:type="spellStart"/>
      <w:r w:rsidRPr="004F029D">
        <w:rPr>
          <w:sz w:val="16"/>
          <w:szCs w:val="16"/>
          <w:lang w:val="en-US"/>
        </w:rPr>
        <w:t>Iphos</w:t>
      </w:r>
      <w:proofErr w:type="spellEnd"/>
      <w:r w:rsidRPr="004F029D">
        <w:rPr>
          <w:sz w:val="16"/>
          <w:szCs w:val="16"/>
          <w:lang w:val="en-US"/>
        </w:rPr>
        <w:t xml:space="preserve"> IT Solutions GmbH, </w:t>
      </w:r>
      <w:proofErr w:type="spellStart"/>
      <w:r w:rsidRPr="004F029D">
        <w:rPr>
          <w:sz w:val="16"/>
          <w:szCs w:val="16"/>
          <w:lang w:val="en-US"/>
        </w:rPr>
        <w:t>Abdruck</w:t>
      </w:r>
      <w:proofErr w:type="spellEnd"/>
      <w:r w:rsidRPr="004F029D">
        <w:rPr>
          <w:sz w:val="16"/>
          <w:szCs w:val="16"/>
          <w:lang w:val="en-US"/>
        </w:rPr>
        <w:t xml:space="preserve"> </w:t>
      </w:r>
      <w:proofErr w:type="spellStart"/>
      <w:r w:rsidRPr="004F029D">
        <w:rPr>
          <w:sz w:val="16"/>
          <w:szCs w:val="16"/>
          <w:lang w:val="en-US"/>
        </w:rPr>
        <w:t>honorarfrei</w:t>
      </w:r>
      <w:proofErr w:type="spellEnd"/>
    </w:p>
    <w:p w14:paraId="28C7F7D4" w14:textId="77777777" w:rsidR="00C74C27" w:rsidRPr="00E95486" w:rsidRDefault="00C74C27" w:rsidP="00C74C27">
      <w:pPr>
        <w:spacing w:before="100" w:beforeAutospacing="1" w:after="100" w:afterAutospacing="1" w:line="240" w:lineRule="auto"/>
        <w:rPr>
          <w:b/>
          <w:sz w:val="20"/>
          <w:szCs w:val="20"/>
        </w:rPr>
      </w:pPr>
      <w:r w:rsidRPr="00E95486">
        <w:rPr>
          <w:b/>
          <w:sz w:val="20"/>
          <w:szCs w:val="20"/>
        </w:rPr>
        <w:t>Downloads &amp; mehr Informationen zum Unternehmen:</w:t>
      </w:r>
    </w:p>
    <w:p w14:paraId="1A7B366B" w14:textId="60DE48FC" w:rsidR="00C74C27" w:rsidRPr="00E95486" w:rsidRDefault="00C74C27" w:rsidP="00C74C27">
      <w:pPr>
        <w:spacing w:before="100" w:beforeAutospacing="1" w:after="100" w:afterAutospacing="1" w:line="240" w:lineRule="auto"/>
        <w:rPr>
          <w:sz w:val="20"/>
          <w:szCs w:val="20"/>
        </w:rPr>
      </w:pPr>
      <w:r w:rsidRPr="00E95486">
        <w:rPr>
          <w:sz w:val="20"/>
          <w:szCs w:val="20"/>
        </w:rPr>
        <w:t xml:space="preserve">Mehr Informationen zu </w:t>
      </w:r>
      <w:proofErr w:type="spellStart"/>
      <w:r w:rsidRPr="00E95486">
        <w:rPr>
          <w:sz w:val="20"/>
          <w:szCs w:val="20"/>
        </w:rPr>
        <w:t>Iphos</w:t>
      </w:r>
      <w:proofErr w:type="spellEnd"/>
      <w:r w:rsidRPr="00E95486">
        <w:rPr>
          <w:sz w:val="20"/>
          <w:szCs w:val="20"/>
        </w:rPr>
        <w:t xml:space="preserve"> IT Solutions unter: </w:t>
      </w:r>
      <w:hyperlink r:id="rId10" w:history="1">
        <w:r w:rsidRPr="00E95486">
          <w:rPr>
            <w:rStyle w:val="Hyperlink"/>
            <w:sz w:val="20"/>
            <w:szCs w:val="20"/>
          </w:rPr>
          <w:t>iphos.com</w:t>
        </w:r>
      </w:hyperlink>
      <w:r w:rsidRPr="00E95486">
        <w:rPr>
          <w:sz w:val="20"/>
          <w:szCs w:val="20"/>
        </w:rPr>
        <w:br/>
        <w:t xml:space="preserve">Mehr Informationen zur IT-Wartung: </w:t>
      </w:r>
      <w:hyperlink r:id="rId11" w:history="1">
        <w:r w:rsidRPr="00CD1E00">
          <w:rPr>
            <w:rStyle w:val="Hyperlink"/>
            <w:sz w:val="20"/>
            <w:szCs w:val="20"/>
          </w:rPr>
          <w:t>iphos.co</w:t>
        </w:r>
        <w:r w:rsidRPr="008D7F1B">
          <w:rPr>
            <w:rStyle w:val="Hyperlink"/>
            <w:sz w:val="20"/>
            <w:szCs w:val="20"/>
          </w:rPr>
          <w:t>m/</w:t>
        </w:r>
        <w:proofErr w:type="spellStart"/>
        <w:r w:rsidR="00CD7420" w:rsidRPr="008D7F1B">
          <w:rPr>
            <w:rStyle w:val="Hyperlink"/>
            <w:sz w:val="20"/>
            <w:szCs w:val="20"/>
          </w:rPr>
          <w:t>applikationsentwicklung</w:t>
        </w:r>
        <w:proofErr w:type="spellEnd"/>
      </w:hyperlink>
      <w:r w:rsidRPr="00E95486">
        <w:rPr>
          <w:sz w:val="20"/>
          <w:szCs w:val="20"/>
        </w:rPr>
        <w:br/>
        <w:t xml:space="preserve">Download von Presseunterlagen (Logo, Fotos, etc.): </w:t>
      </w:r>
      <w:hyperlink r:id="rId12" w:history="1">
        <w:r w:rsidRPr="00E95486">
          <w:rPr>
            <w:rStyle w:val="Hyperlink"/>
            <w:sz w:val="20"/>
            <w:szCs w:val="20"/>
          </w:rPr>
          <w:t>iphos.com/</w:t>
        </w:r>
        <w:proofErr w:type="spellStart"/>
        <w:r w:rsidRPr="00E95486">
          <w:rPr>
            <w:rStyle w:val="Hyperlink"/>
            <w:sz w:val="20"/>
            <w:szCs w:val="20"/>
          </w:rPr>
          <w:t>pressemappe</w:t>
        </w:r>
        <w:proofErr w:type="spellEnd"/>
      </w:hyperlink>
    </w:p>
    <w:p w14:paraId="03E35568" w14:textId="77777777" w:rsidR="00C74C27" w:rsidRPr="00E95486" w:rsidRDefault="00C74C27" w:rsidP="00C74C27">
      <w:pPr>
        <w:spacing w:before="100" w:beforeAutospacing="1" w:after="100" w:afterAutospacing="1" w:line="240" w:lineRule="auto"/>
        <w:rPr>
          <w:b/>
          <w:sz w:val="20"/>
          <w:szCs w:val="20"/>
        </w:rPr>
      </w:pPr>
      <w:r w:rsidRPr="00E95486">
        <w:rPr>
          <w:b/>
          <w:sz w:val="20"/>
          <w:szCs w:val="20"/>
        </w:rPr>
        <w:t>Rückfragehinweis für Medien:</w:t>
      </w:r>
    </w:p>
    <w:p w14:paraId="7449E4F7" w14:textId="147B41BB" w:rsidR="001C5566" w:rsidRPr="00E95486" w:rsidRDefault="00C74C27" w:rsidP="00E95486">
      <w:pPr>
        <w:spacing w:before="100" w:beforeAutospacing="1" w:after="100" w:afterAutospacing="1" w:line="240" w:lineRule="auto"/>
        <w:rPr>
          <w:b/>
          <w:sz w:val="20"/>
          <w:szCs w:val="20"/>
        </w:rPr>
      </w:pPr>
      <w:r w:rsidRPr="00E95486">
        <w:rPr>
          <w:sz w:val="20"/>
          <w:szCs w:val="20"/>
        </w:rPr>
        <w:t>Ing. Christoph Wendl</w:t>
      </w:r>
      <w:r w:rsidRPr="00E95486">
        <w:rPr>
          <w:sz w:val="20"/>
          <w:szCs w:val="20"/>
        </w:rPr>
        <w:br/>
        <w:t>Geschäftsführer</w:t>
      </w:r>
      <w:r w:rsidRPr="00E95486">
        <w:rPr>
          <w:bCs/>
          <w:sz w:val="20"/>
          <w:szCs w:val="20"/>
        </w:rPr>
        <w:t xml:space="preserve">, </w:t>
      </w:r>
      <w:proofErr w:type="spellStart"/>
      <w:r w:rsidRPr="00E95486">
        <w:rPr>
          <w:bCs/>
          <w:sz w:val="20"/>
          <w:szCs w:val="20"/>
        </w:rPr>
        <w:t>Iphos</w:t>
      </w:r>
      <w:proofErr w:type="spellEnd"/>
      <w:r w:rsidRPr="00E95486">
        <w:rPr>
          <w:bCs/>
          <w:sz w:val="20"/>
          <w:szCs w:val="20"/>
        </w:rPr>
        <w:t xml:space="preserve"> IT Solutions GmbH</w:t>
      </w:r>
      <w:r w:rsidRPr="00E95486">
        <w:rPr>
          <w:sz w:val="20"/>
          <w:szCs w:val="20"/>
        </w:rPr>
        <w:br/>
        <w:t>Arndtstraße 89/Top 22</w:t>
      </w:r>
      <w:r w:rsidRPr="00E95486">
        <w:rPr>
          <w:sz w:val="20"/>
          <w:szCs w:val="20"/>
        </w:rPr>
        <w:br/>
        <w:t>1120 Wien</w:t>
      </w:r>
      <w:r w:rsidRPr="00E95486">
        <w:rPr>
          <w:sz w:val="20"/>
          <w:szCs w:val="20"/>
        </w:rPr>
        <w:br/>
        <w:t>Tel.: +43 1 869 84 00</w:t>
      </w:r>
      <w:r w:rsidRPr="00E95486">
        <w:rPr>
          <w:sz w:val="20"/>
          <w:szCs w:val="20"/>
        </w:rPr>
        <w:br/>
        <w:t xml:space="preserve">E-Mail: </w:t>
      </w:r>
      <w:hyperlink r:id="rId13" w:history="1">
        <w:r w:rsidRPr="00E95486">
          <w:rPr>
            <w:rStyle w:val="Hyperlink"/>
            <w:sz w:val="20"/>
            <w:szCs w:val="20"/>
          </w:rPr>
          <w:t>news@iphos.com</w:t>
        </w:r>
      </w:hyperlink>
      <w:r w:rsidRPr="00E95486">
        <w:rPr>
          <w:color w:val="0000FF" w:themeColor="hyperlink"/>
          <w:sz w:val="20"/>
          <w:szCs w:val="20"/>
          <w:u w:val="single"/>
        </w:rPr>
        <w:br/>
      </w:r>
      <w:r w:rsidRPr="00E95486">
        <w:rPr>
          <w:sz w:val="20"/>
          <w:szCs w:val="20"/>
        </w:rPr>
        <w:t xml:space="preserve">Web: </w:t>
      </w:r>
      <w:hyperlink r:id="rId14" w:history="1">
        <w:r w:rsidRPr="00E95486">
          <w:rPr>
            <w:rStyle w:val="Hyperlink"/>
            <w:sz w:val="20"/>
            <w:szCs w:val="20"/>
          </w:rPr>
          <w:t>https://www.iphos.com</w:t>
        </w:r>
      </w:hyperlink>
    </w:p>
    <w:sectPr w:rsidR="001C5566" w:rsidRPr="00E95486">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21F93"/>
    <w:multiLevelType w:val="hybridMultilevel"/>
    <w:tmpl w:val="03BA3412"/>
    <w:lvl w:ilvl="0" w:tplc="5E684C22">
      <w:start w:val="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C2E32DC"/>
    <w:multiLevelType w:val="hybridMultilevel"/>
    <w:tmpl w:val="FA80CA4A"/>
    <w:lvl w:ilvl="0" w:tplc="FA8A2C18">
      <w:start w:val="25"/>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5125150"/>
    <w:multiLevelType w:val="hybridMultilevel"/>
    <w:tmpl w:val="7C625918"/>
    <w:lvl w:ilvl="0" w:tplc="33CA3D14">
      <w:numFmt w:val="bullet"/>
      <w:lvlText w:val="-"/>
      <w:lvlJc w:val="left"/>
      <w:pPr>
        <w:ind w:left="720" w:hanging="360"/>
      </w:pPr>
      <w:rPr>
        <w:rFonts w:ascii="Calibri" w:eastAsiaTheme="minorHAnsi" w:hAnsi="Calibri" w:cstheme="minorBidi" w:hint="default"/>
        <w:b/>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9D"/>
    <w:rsid w:val="00001E42"/>
    <w:rsid w:val="00004CCB"/>
    <w:rsid w:val="000054AB"/>
    <w:rsid w:val="000078CB"/>
    <w:rsid w:val="0001634A"/>
    <w:rsid w:val="0002113F"/>
    <w:rsid w:val="00021CC6"/>
    <w:rsid w:val="00022582"/>
    <w:rsid w:val="000225AF"/>
    <w:rsid w:val="00023F32"/>
    <w:rsid w:val="00024E78"/>
    <w:rsid w:val="0002644E"/>
    <w:rsid w:val="000440ED"/>
    <w:rsid w:val="0004643F"/>
    <w:rsid w:val="0005237A"/>
    <w:rsid w:val="00054CAF"/>
    <w:rsid w:val="000601C0"/>
    <w:rsid w:val="00061AD6"/>
    <w:rsid w:val="000625CF"/>
    <w:rsid w:val="00071964"/>
    <w:rsid w:val="00073BE0"/>
    <w:rsid w:val="00074217"/>
    <w:rsid w:val="00074B27"/>
    <w:rsid w:val="0007592B"/>
    <w:rsid w:val="00076242"/>
    <w:rsid w:val="00076353"/>
    <w:rsid w:val="000768BF"/>
    <w:rsid w:val="00083BEF"/>
    <w:rsid w:val="00086F64"/>
    <w:rsid w:val="0009546B"/>
    <w:rsid w:val="000A5843"/>
    <w:rsid w:val="000A5CD7"/>
    <w:rsid w:val="000A7610"/>
    <w:rsid w:val="000C22D0"/>
    <w:rsid w:val="000C6824"/>
    <w:rsid w:val="000C7F42"/>
    <w:rsid w:val="000E3ED2"/>
    <w:rsid w:val="000F0B45"/>
    <w:rsid w:val="000F1948"/>
    <w:rsid w:val="000F4A54"/>
    <w:rsid w:val="000F4D0D"/>
    <w:rsid w:val="000F5B0C"/>
    <w:rsid w:val="000F67CD"/>
    <w:rsid w:val="00100385"/>
    <w:rsid w:val="001004F7"/>
    <w:rsid w:val="00102630"/>
    <w:rsid w:val="00107533"/>
    <w:rsid w:val="00107FE4"/>
    <w:rsid w:val="00112B44"/>
    <w:rsid w:val="00112FF9"/>
    <w:rsid w:val="00116C7D"/>
    <w:rsid w:val="00126E80"/>
    <w:rsid w:val="00126EEB"/>
    <w:rsid w:val="00127296"/>
    <w:rsid w:val="00127552"/>
    <w:rsid w:val="00127A76"/>
    <w:rsid w:val="00132F7E"/>
    <w:rsid w:val="00134A33"/>
    <w:rsid w:val="00141DCD"/>
    <w:rsid w:val="00146DB3"/>
    <w:rsid w:val="001502C8"/>
    <w:rsid w:val="00150F20"/>
    <w:rsid w:val="00154B6D"/>
    <w:rsid w:val="00163833"/>
    <w:rsid w:val="00167B35"/>
    <w:rsid w:val="00170152"/>
    <w:rsid w:val="0017079A"/>
    <w:rsid w:val="00173597"/>
    <w:rsid w:val="00175CB0"/>
    <w:rsid w:val="00175D12"/>
    <w:rsid w:val="00180194"/>
    <w:rsid w:val="001806D4"/>
    <w:rsid w:val="0018287A"/>
    <w:rsid w:val="001843CD"/>
    <w:rsid w:val="00190762"/>
    <w:rsid w:val="0019127D"/>
    <w:rsid w:val="00191324"/>
    <w:rsid w:val="00191525"/>
    <w:rsid w:val="00193AC9"/>
    <w:rsid w:val="001A0BB9"/>
    <w:rsid w:val="001A2C40"/>
    <w:rsid w:val="001A3AC6"/>
    <w:rsid w:val="001A41E4"/>
    <w:rsid w:val="001A4FC3"/>
    <w:rsid w:val="001A5A3C"/>
    <w:rsid w:val="001B61E5"/>
    <w:rsid w:val="001C18E9"/>
    <w:rsid w:val="001C465B"/>
    <w:rsid w:val="001C5566"/>
    <w:rsid w:val="001C6A04"/>
    <w:rsid w:val="001D3B67"/>
    <w:rsid w:val="001D4AD1"/>
    <w:rsid w:val="001D6AAC"/>
    <w:rsid w:val="001E1920"/>
    <w:rsid w:val="001E400C"/>
    <w:rsid w:val="001E51FE"/>
    <w:rsid w:val="001E6F0C"/>
    <w:rsid w:val="001F04CD"/>
    <w:rsid w:val="002017A6"/>
    <w:rsid w:val="00234538"/>
    <w:rsid w:val="00240080"/>
    <w:rsid w:val="0024153D"/>
    <w:rsid w:val="002474F8"/>
    <w:rsid w:val="00256D4C"/>
    <w:rsid w:val="002608D6"/>
    <w:rsid w:val="0026186B"/>
    <w:rsid w:val="002624CC"/>
    <w:rsid w:val="00262E40"/>
    <w:rsid w:val="00266943"/>
    <w:rsid w:val="002724AE"/>
    <w:rsid w:val="002825E9"/>
    <w:rsid w:val="00286827"/>
    <w:rsid w:val="00297B9B"/>
    <w:rsid w:val="002A37EB"/>
    <w:rsid w:val="002A79CF"/>
    <w:rsid w:val="002B37D6"/>
    <w:rsid w:val="002B6742"/>
    <w:rsid w:val="002B79B2"/>
    <w:rsid w:val="002C39D2"/>
    <w:rsid w:val="002C6FFB"/>
    <w:rsid w:val="002D3426"/>
    <w:rsid w:val="002D4220"/>
    <w:rsid w:val="002E34D0"/>
    <w:rsid w:val="002E40AA"/>
    <w:rsid w:val="002E66C0"/>
    <w:rsid w:val="00300939"/>
    <w:rsid w:val="00300FA4"/>
    <w:rsid w:val="003046FB"/>
    <w:rsid w:val="00307266"/>
    <w:rsid w:val="003177DD"/>
    <w:rsid w:val="00320D45"/>
    <w:rsid w:val="00324427"/>
    <w:rsid w:val="00325015"/>
    <w:rsid w:val="0033138C"/>
    <w:rsid w:val="0033271C"/>
    <w:rsid w:val="0033356F"/>
    <w:rsid w:val="003335C0"/>
    <w:rsid w:val="00334323"/>
    <w:rsid w:val="003368A1"/>
    <w:rsid w:val="00337A56"/>
    <w:rsid w:val="0034044A"/>
    <w:rsid w:val="00340560"/>
    <w:rsid w:val="00343258"/>
    <w:rsid w:val="0034506C"/>
    <w:rsid w:val="00353AAE"/>
    <w:rsid w:val="0037300D"/>
    <w:rsid w:val="00380710"/>
    <w:rsid w:val="00385075"/>
    <w:rsid w:val="0039456C"/>
    <w:rsid w:val="00395349"/>
    <w:rsid w:val="00396457"/>
    <w:rsid w:val="003A164D"/>
    <w:rsid w:val="003A189A"/>
    <w:rsid w:val="003A1E06"/>
    <w:rsid w:val="003A2A77"/>
    <w:rsid w:val="003A3A1E"/>
    <w:rsid w:val="003A5084"/>
    <w:rsid w:val="003A5B55"/>
    <w:rsid w:val="003A6CD7"/>
    <w:rsid w:val="003C0113"/>
    <w:rsid w:val="003C24BE"/>
    <w:rsid w:val="003C2A4F"/>
    <w:rsid w:val="003C5DAF"/>
    <w:rsid w:val="003C64E2"/>
    <w:rsid w:val="003E2E38"/>
    <w:rsid w:val="003E4296"/>
    <w:rsid w:val="003E64C1"/>
    <w:rsid w:val="003E77F2"/>
    <w:rsid w:val="003F71A6"/>
    <w:rsid w:val="004014AF"/>
    <w:rsid w:val="00401DCB"/>
    <w:rsid w:val="004168BB"/>
    <w:rsid w:val="00423A42"/>
    <w:rsid w:val="00426EEB"/>
    <w:rsid w:val="004337DC"/>
    <w:rsid w:val="00434B30"/>
    <w:rsid w:val="00437B6D"/>
    <w:rsid w:val="00442D5D"/>
    <w:rsid w:val="0044405D"/>
    <w:rsid w:val="00444E0A"/>
    <w:rsid w:val="004472D2"/>
    <w:rsid w:val="00452C84"/>
    <w:rsid w:val="0046160E"/>
    <w:rsid w:val="00463135"/>
    <w:rsid w:val="00470ED3"/>
    <w:rsid w:val="0047548F"/>
    <w:rsid w:val="004755A7"/>
    <w:rsid w:val="004A0F01"/>
    <w:rsid w:val="004A2931"/>
    <w:rsid w:val="004A378C"/>
    <w:rsid w:val="004A6AF9"/>
    <w:rsid w:val="004C2E2C"/>
    <w:rsid w:val="004C6131"/>
    <w:rsid w:val="004D035F"/>
    <w:rsid w:val="004D1D8B"/>
    <w:rsid w:val="004F049B"/>
    <w:rsid w:val="004F081C"/>
    <w:rsid w:val="004F18FD"/>
    <w:rsid w:val="004F23F0"/>
    <w:rsid w:val="004F2A66"/>
    <w:rsid w:val="005023BD"/>
    <w:rsid w:val="005040FD"/>
    <w:rsid w:val="00506DEE"/>
    <w:rsid w:val="005177CD"/>
    <w:rsid w:val="00526A5D"/>
    <w:rsid w:val="0052772A"/>
    <w:rsid w:val="00530264"/>
    <w:rsid w:val="005319C8"/>
    <w:rsid w:val="00533D96"/>
    <w:rsid w:val="00544409"/>
    <w:rsid w:val="00546A2D"/>
    <w:rsid w:val="005501CD"/>
    <w:rsid w:val="00550327"/>
    <w:rsid w:val="00555AE2"/>
    <w:rsid w:val="005561C7"/>
    <w:rsid w:val="00557BD5"/>
    <w:rsid w:val="0056052C"/>
    <w:rsid w:val="005652D0"/>
    <w:rsid w:val="00570C01"/>
    <w:rsid w:val="005741A2"/>
    <w:rsid w:val="00583259"/>
    <w:rsid w:val="005859CD"/>
    <w:rsid w:val="00594998"/>
    <w:rsid w:val="00596067"/>
    <w:rsid w:val="005A159D"/>
    <w:rsid w:val="005B38C6"/>
    <w:rsid w:val="005B66DD"/>
    <w:rsid w:val="005C060E"/>
    <w:rsid w:val="005C4EA7"/>
    <w:rsid w:val="005C4F3B"/>
    <w:rsid w:val="005C70CF"/>
    <w:rsid w:val="005D0F41"/>
    <w:rsid w:val="005D32F3"/>
    <w:rsid w:val="005D3D38"/>
    <w:rsid w:val="005D413D"/>
    <w:rsid w:val="005E7AAA"/>
    <w:rsid w:val="005F45EB"/>
    <w:rsid w:val="005F4733"/>
    <w:rsid w:val="005F74A5"/>
    <w:rsid w:val="006013ED"/>
    <w:rsid w:val="00602DAA"/>
    <w:rsid w:val="006062FC"/>
    <w:rsid w:val="006064C0"/>
    <w:rsid w:val="0061046B"/>
    <w:rsid w:val="00611A0B"/>
    <w:rsid w:val="00613ADD"/>
    <w:rsid w:val="00617372"/>
    <w:rsid w:val="006257C9"/>
    <w:rsid w:val="00626C22"/>
    <w:rsid w:val="00627D6C"/>
    <w:rsid w:val="00631F55"/>
    <w:rsid w:val="00636FA6"/>
    <w:rsid w:val="00637B1A"/>
    <w:rsid w:val="00644DEC"/>
    <w:rsid w:val="00644E26"/>
    <w:rsid w:val="00645FC5"/>
    <w:rsid w:val="006466B0"/>
    <w:rsid w:val="00646792"/>
    <w:rsid w:val="00647484"/>
    <w:rsid w:val="00647E1C"/>
    <w:rsid w:val="00651932"/>
    <w:rsid w:val="00656A4C"/>
    <w:rsid w:val="00657D70"/>
    <w:rsid w:val="006617B7"/>
    <w:rsid w:val="00662932"/>
    <w:rsid w:val="00662AE5"/>
    <w:rsid w:val="006647C3"/>
    <w:rsid w:val="00672E80"/>
    <w:rsid w:val="00672FF1"/>
    <w:rsid w:val="00673EB3"/>
    <w:rsid w:val="00676F0C"/>
    <w:rsid w:val="00677DD1"/>
    <w:rsid w:val="006811E2"/>
    <w:rsid w:val="00684F2D"/>
    <w:rsid w:val="00685424"/>
    <w:rsid w:val="0069654E"/>
    <w:rsid w:val="006A3E89"/>
    <w:rsid w:val="006A497B"/>
    <w:rsid w:val="006B1815"/>
    <w:rsid w:val="006B607D"/>
    <w:rsid w:val="006C6C8C"/>
    <w:rsid w:val="006C723C"/>
    <w:rsid w:val="006D1F0F"/>
    <w:rsid w:val="006D2026"/>
    <w:rsid w:val="006D2FA5"/>
    <w:rsid w:val="006E5E46"/>
    <w:rsid w:val="006F3543"/>
    <w:rsid w:val="006F3E5C"/>
    <w:rsid w:val="006F5F4D"/>
    <w:rsid w:val="00704C0C"/>
    <w:rsid w:val="00704EFA"/>
    <w:rsid w:val="00705B9B"/>
    <w:rsid w:val="007065AA"/>
    <w:rsid w:val="00706B06"/>
    <w:rsid w:val="0071292F"/>
    <w:rsid w:val="00712E43"/>
    <w:rsid w:val="0071479E"/>
    <w:rsid w:val="0071607B"/>
    <w:rsid w:val="007202A0"/>
    <w:rsid w:val="00722F6F"/>
    <w:rsid w:val="00730A20"/>
    <w:rsid w:val="00734100"/>
    <w:rsid w:val="0073438D"/>
    <w:rsid w:val="007377D5"/>
    <w:rsid w:val="00747964"/>
    <w:rsid w:val="00756B0A"/>
    <w:rsid w:val="0077128F"/>
    <w:rsid w:val="0077264C"/>
    <w:rsid w:val="0077729E"/>
    <w:rsid w:val="00781C34"/>
    <w:rsid w:val="00783074"/>
    <w:rsid w:val="00791EC4"/>
    <w:rsid w:val="00791F03"/>
    <w:rsid w:val="007925B6"/>
    <w:rsid w:val="007A0328"/>
    <w:rsid w:val="007A089A"/>
    <w:rsid w:val="007A0CFC"/>
    <w:rsid w:val="007A4E2B"/>
    <w:rsid w:val="007A69A2"/>
    <w:rsid w:val="007D0E21"/>
    <w:rsid w:val="007D32DB"/>
    <w:rsid w:val="007D4246"/>
    <w:rsid w:val="007D7F34"/>
    <w:rsid w:val="007F6310"/>
    <w:rsid w:val="008079BD"/>
    <w:rsid w:val="008107C7"/>
    <w:rsid w:val="008154AA"/>
    <w:rsid w:val="00820C8B"/>
    <w:rsid w:val="008220F3"/>
    <w:rsid w:val="008229F3"/>
    <w:rsid w:val="008324DD"/>
    <w:rsid w:val="00836F94"/>
    <w:rsid w:val="008532FD"/>
    <w:rsid w:val="00853B3C"/>
    <w:rsid w:val="00855F21"/>
    <w:rsid w:val="0086156B"/>
    <w:rsid w:val="00862724"/>
    <w:rsid w:val="00863E7F"/>
    <w:rsid w:val="00877B6F"/>
    <w:rsid w:val="008807EC"/>
    <w:rsid w:val="008848BE"/>
    <w:rsid w:val="008873FB"/>
    <w:rsid w:val="00893EAE"/>
    <w:rsid w:val="00897736"/>
    <w:rsid w:val="008A220D"/>
    <w:rsid w:val="008A2E87"/>
    <w:rsid w:val="008A6EA5"/>
    <w:rsid w:val="008A7864"/>
    <w:rsid w:val="008B4F01"/>
    <w:rsid w:val="008B787A"/>
    <w:rsid w:val="008C2791"/>
    <w:rsid w:val="008C4359"/>
    <w:rsid w:val="008C6B38"/>
    <w:rsid w:val="008C7EEF"/>
    <w:rsid w:val="008D07C4"/>
    <w:rsid w:val="008D1568"/>
    <w:rsid w:val="008D3D02"/>
    <w:rsid w:val="008D43B5"/>
    <w:rsid w:val="008D53AA"/>
    <w:rsid w:val="008D5FE7"/>
    <w:rsid w:val="008D7F1B"/>
    <w:rsid w:val="008E1CDD"/>
    <w:rsid w:val="008E2F65"/>
    <w:rsid w:val="008E4E8A"/>
    <w:rsid w:val="008F3C1B"/>
    <w:rsid w:val="008F699D"/>
    <w:rsid w:val="009154F5"/>
    <w:rsid w:val="00922DEC"/>
    <w:rsid w:val="00926594"/>
    <w:rsid w:val="00940982"/>
    <w:rsid w:val="00944FE3"/>
    <w:rsid w:val="00947181"/>
    <w:rsid w:val="009659AF"/>
    <w:rsid w:val="0097597A"/>
    <w:rsid w:val="00976514"/>
    <w:rsid w:val="00982CD6"/>
    <w:rsid w:val="00983FF2"/>
    <w:rsid w:val="00995E11"/>
    <w:rsid w:val="00997A87"/>
    <w:rsid w:val="009A1629"/>
    <w:rsid w:val="009A2038"/>
    <w:rsid w:val="009A3BB2"/>
    <w:rsid w:val="009A65B8"/>
    <w:rsid w:val="009B122C"/>
    <w:rsid w:val="009B1370"/>
    <w:rsid w:val="009B2C3C"/>
    <w:rsid w:val="009B601E"/>
    <w:rsid w:val="009C0A4D"/>
    <w:rsid w:val="009C13A8"/>
    <w:rsid w:val="009C20FC"/>
    <w:rsid w:val="009C282A"/>
    <w:rsid w:val="009C389D"/>
    <w:rsid w:val="009E2396"/>
    <w:rsid w:val="009E4CB1"/>
    <w:rsid w:val="009F18F2"/>
    <w:rsid w:val="00A025F8"/>
    <w:rsid w:val="00A02A23"/>
    <w:rsid w:val="00A03B59"/>
    <w:rsid w:val="00A0465D"/>
    <w:rsid w:val="00A05A57"/>
    <w:rsid w:val="00A137C1"/>
    <w:rsid w:val="00A1445D"/>
    <w:rsid w:val="00A14615"/>
    <w:rsid w:val="00A24863"/>
    <w:rsid w:val="00A260F9"/>
    <w:rsid w:val="00A2622E"/>
    <w:rsid w:val="00A268E6"/>
    <w:rsid w:val="00A277DA"/>
    <w:rsid w:val="00A30238"/>
    <w:rsid w:val="00A352CE"/>
    <w:rsid w:val="00A41C88"/>
    <w:rsid w:val="00A4306F"/>
    <w:rsid w:val="00A43648"/>
    <w:rsid w:val="00A50256"/>
    <w:rsid w:val="00A51C40"/>
    <w:rsid w:val="00A53C30"/>
    <w:rsid w:val="00A545ED"/>
    <w:rsid w:val="00A559C6"/>
    <w:rsid w:val="00A63CBF"/>
    <w:rsid w:val="00A72530"/>
    <w:rsid w:val="00A91591"/>
    <w:rsid w:val="00AA7103"/>
    <w:rsid w:val="00AB0000"/>
    <w:rsid w:val="00AB0921"/>
    <w:rsid w:val="00AB3C23"/>
    <w:rsid w:val="00AB4E89"/>
    <w:rsid w:val="00AB6B86"/>
    <w:rsid w:val="00AC17BD"/>
    <w:rsid w:val="00AC18DB"/>
    <w:rsid w:val="00AC47E0"/>
    <w:rsid w:val="00AD3527"/>
    <w:rsid w:val="00AD5AF5"/>
    <w:rsid w:val="00AD6DC1"/>
    <w:rsid w:val="00AE2BB0"/>
    <w:rsid w:val="00AE5612"/>
    <w:rsid w:val="00AF0819"/>
    <w:rsid w:val="00AF1089"/>
    <w:rsid w:val="00B018AE"/>
    <w:rsid w:val="00B039A1"/>
    <w:rsid w:val="00B05DC8"/>
    <w:rsid w:val="00B224F3"/>
    <w:rsid w:val="00B2336E"/>
    <w:rsid w:val="00B409B1"/>
    <w:rsid w:val="00B40FF7"/>
    <w:rsid w:val="00B46FC5"/>
    <w:rsid w:val="00B47C67"/>
    <w:rsid w:val="00B50DFE"/>
    <w:rsid w:val="00B52383"/>
    <w:rsid w:val="00B52727"/>
    <w:rsid w:val="00B52A3B"/>
    <w:rsid w:val="00B550F1"/>
    <w:rsid w:val="00B613FE"/>
    <w:rsid w:val="00B62959"/>
    <w:rsid w:val="00B62F1C"/>
    <w:rsid w:val="00B64077"/>
    <w:rsid w:val="00B66BB0"/>
    <w:rsid w:val="00B73399"/>
    <w:rsid w:val="00B74BA4"/>
    <w:rsid w:val="00B77D6D"/>
    <w:rsid w:val="00B8615D"/>
    <w:rsid w:val="00B878E6"/>
    <w:rsid w:val="00B912CA"/>
    <w:rsid w:val="00B93347"/>
    <w:rsid w:val="00B94157"/>
    <w:rsid w:val="00B943C1"/>
    <w:rsid w:val="00B96B72"/>
    <w:rsid w:val="00BA14C4"/>
    <w:rsid w:val="00BA4A82"/>
    <w:rsid w:val="00BA5C3C"/>
    <w:rsid w:val="00BA74B8"/>
    <w:rsid w:val="00BB1F8A"/>
    <w:rsid w:val="00BB517C"/>
    <w:rsid w:val="00BC13EB"/>
    <w:rsid w:val="00BC272B"/>
    <w:rsid w:val="00BC5930"/>
    <w:rsid w:val="00BC7B1A"/>
    <w:rsid w:val="00BD0C1F"/>
    <w:rsid w:val="00BD2898"/>
    <w:rsid w:val="00BD6D89"/>
    <w:rsid w:val="00BD705A"/>
    <w:rsid w:val="00BE4CD6"/>
    <w:rsid w:val="00BE674F"/>
    <w:rsid w:val="00BE6961"/>
    <w:rsid w:val="00BF0096"/>
    <w:rsid w:val="00BF1D66"/>
    <w:rsid w:val="00BF3FFF"/>
    <w:rsid w:val="00BF6554"/>
    <w:rsid w:val="00C05E0C"/>
    <w:rsid w:val="00C06853"/>
    <w:rsid w:val="00C21F0E"/>
    <w:rsid w:val="00C228E2"/>
    <w:rsid w:val="00C2570F"/>
    <w:rsid w:val="00C36B92"/>
    <w:rsid w:val="00C41B5C"/>
    <w:rsid w:val="00C538B7"/>
    <w:rsid w:val="00C66B52"/>
    <w:rsid w:val="00C731AB"/>
    <w:rsid w:val="00C74698"/>
    <w:rsid w:val="00C74C27"/>
    <w:rsid w:val="00C80359"/>
    <w:rsid w:val="00C830EE"/>
    <w:rsid w:val="00C95BF2"/>
    <w:rsid w:val="00CA0C47"/>
    <w:rsid w:val="00CA55C2"/>
    <w:rsid w:val="00CA62EC"/>
    <w:rsid w:val="00CA7239"/>
    <w:rsid w:val="00CB043E"/>
    <w:rsid w:val="00CB2399"/>
    <w:rsid w:val="00CC3AC7"/>
    <w:rsid w:val="00CD1E00"/>
    <w:rsid w:val="00CD2027"/>
    <w:rsid w:val="00CD7420"/>
    <w:rsid w:val="00CE0E8E"/>
    <w:rsid w:val="00CE169C"/>
    <w:rsid w:val="00CE7DF5"/>
    <w:rsid w:val="00CF23F2"/>
    <w:rsid w:val="00CF55B2"/>
    <w:rsid w:val="00D04756"/>
    <w:rsid w:val="00D07F82"/>
    <w:rsid w:val="00D12198"/>
    <w:rsid w:val="00D17191"/>
    <w:rsid w:val="00D210ED"/>
    <w:rsid w:val="00D250CC"/>
    <w:rsid w:val="00D25163"/>
    <w:rsid w:val="00D32569"/>
    <w:rsid w:val="00D41A19"/>
    <w:rsid w:val="00D4599A"/>
    <w:rsid w:val="00D46DB1"/>
    <w:rsid w:val="00D5537A"/>
    <w:rsid w:val="00D57653"/>
    <w:rsid w:val="00D6282C"/>
    <w:rsid w:val="00D638E4"/>
    <w:rsid w:val="00D733D2"/>
    <w:rsid w:val="00D74679"/>
    <w:rsid w:val="00D761B2"/>
    <w:rsid w:val="00DA09DC"/>
    <w:rsid w:val="00DA0E59"/>
    <w:rsid w:val="00DA169D"/>
    <w:rsid w:val="00DA5545"/>
    <w:rsid w:val="00DB6C94"/>
    <w:rsid w:val="00DB72EB"/>
    <w:rsid w:val="00DC23CD"/>
    <w:rsid w:val="00DC564F"/>
    <w:rsid w:val="00DC6AB0"/>
    <w:rsid w:val="00DD0871"/>
    <w:rsid w:val="00DE627D"/>
    <w:rsid w:val="00DE7E74"/>
    <w:rsid w:val="00DF135F"/>
    <w:rsid w:val="00DF5D7D"/>
    <w:rsid w:val="00E00BE8"/>
    <w:rsid w:val="00E0129B"/>
    <w:rsid w:val="00E040CC"/>
    <w:rsid w:val="00E0596A"/>
    <w:rsid w:val="00E06A10"/>
    <w:rsid w:val="00E1512B"/>
    <w:rsid w:val="00E15EC0"/>
    <w:rsid w:val="00E259C5"/>
    <w:rsid w:val="00E27B38"/>
    <w:rsid w:val="00E30B13"/>
    <w:rsid w:val="00E32403"/>
    <w:rsid w:val="00E34954"/>
    <w:rsid w:val="00E403EC"/>
    <w:rsid w:val="00E41603"/>
    <w:rsid w:val="00E45F58"/>
    <w:rsid w:val="00E5351C"/>
    <w:rsid w:val="00E55BC0"/>
    <w:rsid w:val="00E6081B"/>
    <w:rsid w:val="00E6633A"/>
    <w:rsid w:val="00E72DA4"/>
    <w:rsid w:val="00E74FBE"/>
    <w:rsid w:val="00E935FA"/>
    <w:rsid w:val="00E95486"/>
    <w:rsid w:val="00E964EA"/>
    <w:rsid w:val="00EA1093"/>
    <w:rsid w:val="00EA36B5"/>
    <w:rsid w:val="00EA7EEF"/>
    <w:rsid w:val="00EB049C"/>
    <w:rsid w:val="00EB6271"/>
    <w:rsid w:val="00EB7B82"/>
    <w:rsid w:val="00EC44B5"/>
    <w:rsid w:val="00ED007A"/>
    <w:rsid w:val="00ED016F"/>
    <w:rsid w:val="00ED491C"/>
    <w:rsid w:val="00EE2B35"/>
    <w:rsid w:val="00EE4DFB"/>
    <w:rsid w:val="00EE4EE3"/>
    <w:rsid w:val="00EE539D"/>
    <w:rsid w:val="00EF6C3D"/>
    <w:rsid w:val="00F01144"/>
    <w:rsid w:val="00F02334"/>
    <w:rsid w:val="00F03998"/>
    <w:rsid w:val="00F108AA"/>
    <w:rsid w:val="00F10A17"/>
    <w:rsid w:val="00F15073"/>
    <w:rsid w:val="00F1662B"/>
    <w:rsid w:val="00F17154"/>
    <w:rsid w:val="00F21ADE"/>
    <w:rsid w:val="00F2647A"/>
    <w:rsid w:val="00F2667C"/>
    <w:rsid w:val="00F27214"/>
    <w:rsid w:val="00F276FB"/>
    <w:rsid w:val="00F359C9"/>
    <w:rsid w:val="00F40FA6"/>
    <w:rsid w:val="00F4242D"/>
    <w:rsid w:val="00F429F2"/>
    <w:rsid w:val="00F431D1"/>
    <w:rsid w:val="00F6101E"/>
    <w:rsid w:val="00F63E82"/>
    <w:rsid w:val="00F64C68"/>
    <w:rsid w:val="00F65D7F"/>
    <w:rsid w:val="00F662C4"/>
    <w:rsid w:val="00F6729B"/>
    <w:rsid w:val="00F676EA"/>
    <w:rsid w:val="00F71A07"/>
    <w:rsid w:val="00F7226E"/>
    <w:rsid w:val="00F76254"/>
    <w:rsid w:val="00F769F8"/>
    <w:rsid w:val="00F76C9E"/>
    <w:rsid w:val="00F77D80"/>
    <w:rsid w:val="00F80DC6"/>
    <w:rsid w:val="00F81C08"/>
    <w:rsid w:val="00F82574"/>
    <w:rsid w:val="00F938D5"/>
    <w:rsid w:val="00F9421F"/>
    <w:rsid w:val="00F94220"/>
    <w:rsid w:val="00F94B55"/>
    <w:rsid w:val="00F9632A"/>
    <w:rsid w:val="00FA209A"/>
    <w:rsid w:val="00FA31F0"/>
    <w:rsid w:val="00FA3976"/>
    <w:rsid w:val="00FA7A49"/>
    <w:rsid w:val="00FB0673"/>
    <w:rsid w:val="00FB2D04"/>
    <w:rsid w:val="00FB3DE9"/>
    <w:rsid w:val="00FC58E0"/>
    <w:rsid w:val="00FD4C71"/>
    <w:rsid w:val="00FE5E07"/>
    <w:rsid w:val="00FE6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06149"/>
  <w15:docId w15:val="{3654459E-74DC-4AB0-8249-97B9CF18C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5566"/>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C5566"/>
    <w:rPr>
      <w:color w:val="0000FF" w:themeColor="hyperlink"/>
      <w:u w:val="single"/>
    </w:rPr>
  </w:style>
  <w:style w:type="table" w:styleId="Tabellenraster">
    <w:name w:val="Table Grid"/>
    <w:basedOn w:val="NormaleTabelle"/>
    <w:uiPriority w:val="59"/>
    <w:rsid w:val="00C74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3335C0"/>
    <w:pPr>
      <w:ind w:left="720"/>
      <w:contextualSpacing/>
    </w:pPr>
  </w:style>
  <w:style w:type="paragraph" w:customStyle="1" w:styleId="Default">
    <w:name w:val="Default"/>
    <w:rsid w:val="008A220D"/>
    <w:pPr>
      <w:autoSpaceDE w:val="0"/>
      <w:autoSpaceDN w:val="0"/>
      <w:adjustRightInd w:val="0"/>
      <w:spacing w:after="0" w:line="240" w:lineRule="auto"/>
    </w:pPr>
    <w:rPr>
      <w:rFonts w:ascii="Calibri" w:hAnsi="Calibri" w:cs="Calibri"/>
      <w:color w:val="000000"/>
      <w:sz w:val="24"/>
      <w:szCs w:val="24"/>
      <w:lang w:val="de-AT"/>
    </w:rPr>
  </w:style>
  <w:style w:type="paragraph" w:styleId="Sprechblasentext">
    <w:name w:val="Balloon Text"/>
    <w:basedOn w:val="Standard"/>
    <w:link w:val="SprechblasentextZchn"/>
    <w:uiPriority w:val="99"/>
    <w:semiHidden/>
    <w:unhideWhenUsed/>
    <w:rsid w:val="008C279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C2791"/>
    <w:rPr>
      <w:rFonts w:ascii="Segoe UI" w:hAnsi="Segoe UI" w:cs="Segoe UI"/>
      <w:sz w:val="18"/>
      <w:szCs w:val="18"/>
      <w:lang w:val="de-AT"/>
    </w:rPr>
  </w:style>
  <w:style w:type="character" w:styleId="Kommentarzeichen">
    <w:name w:val="annotation reference"/>
    <w:basedOn w:val="Absatz-Standardschriftart"/>
    <w:uiPriority w:val="99"/>
    <w:semiHidden/>
    <w:unhideWhenUsed/>
    <w:rsid w:val="008C2791"/>
    <w:rPr>
      <w:sz w:val="16"/>
      <w:szCs w:val="16"/>
    </w:rPr>
  </w:style>
  <w:style w:type="paragraph" w:styleId="Kommentartext">
    <w:name w:val="annotation text"/>
    <w:basedOn w:val="Standard"/>
    <w:link w:val="KommentartextZchn"/>
    <w:uiPriority w:val="99"/>
    <w:semiHidden/>
    <w:unhideWhenUsed/>
    <w:rsid w:val="008C279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2791"/>
    <w:rPr>
      <w:sz w:val="20"/>
      <w:szCs w:val="20"/>
      <w:lang w:val="de-AT"/>
    </w:rPr>
  </w:style>
  <w:style w:type="paragraph" w:styleId="Kommentarthema">
    <w:name w:val="annotation subject"/>
    <w:basedOn w:val="Kommentartext"/>
    <w:next w:val="Kommentartext"/>
    <w:link w:val="KommentarthemaZchn"/>
    <w:uiPriority w:val="99"/>
    <w:semiHidden/>
    <w:unhideWhenUsed/>
    <w:rsid w:val="008C2791"/>
    <w:rPr>
      <w:b/>
      <w:bCs/>
    </w:rPr>
  </w:style>
  <w:style w:type="character" w:customStyle="1" w:styleId="KommentarthemaZchn">
    <w:name w:val="Kommentarthema Zchn"/>
    <w:basedOn w:val="KommentartextZchn"/>
    <w:link w:val="Kommentarthema"/>
    <w:uiPriority w:val="99"/>
    <w:semiHidden/>
    <w:rsid w:val="008C2791"/>
    <w:rPr>
      <w:b/>
      <w:bCs/>
      <w:sz w:val="20"/>
      <w:szCs w:val="20"/>
      <w:lang w:val="de-AT"/>
    </w:rPr>
  </w:style>
  <w:style w:type="character" w:styleId="BesuchterHyperlink">
    <w:name w:val="FollowedHyperlink"/>
    <w:basedOn w:val="Absatz-Standardschriftart"/>
    <w:uiPriority w:val="99"/>
    <w:semiHidden/>
    <w:unhideWhenUsed/>
    <w:rsid w:val="00D07F8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news@iphos.com"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iphos.com/unternehmen/presse/pressemappe.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iphos.com/unternehmen/presse/pressemappe.html" TargetMode="External"/><Relationship Id="rId11" Type="http://schemas.openxmlformats.org/officeDocument/2006/relationships/hyperlink" Target="https://www.iphos.com/softwareentwicklung/applikationen/softwareentwicklung.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phos.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ipho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63F0D-32BE-4388-A6B2-27B87AB0B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D8A1E109.dotm</Template>
  <TotalTime>0</TotalTime>
  <Pages>3</Pages>
  <Words>1234</Words>
  <Characters>7777</Characters>
  <Application>Microsoft Office Word</Application>
  <DocSecurity>0</DocSecurity>
  <Lines>64</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Iphos GmbH</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Reisenbichler</dc:creator>
  <cp:lastModifiedBy>Martin Reisenbichler</cp:lastModifiedBy>
  <cp:revision>2</cp:revision>
  <cp:lastPrinted>2017-05-29T13:06:00Z</cp:lastPrinted>
  <dcterms:created xsi:type="dcterms:W3CDTF">2017-05-29T16:27:00Z</dcterms:created>
  <dcterms:modified xsi:type="dcterms:W3CDTF">2017-05-29T16:27:00Z</dcterms:modified>
</cp:coreProperties>
</file>